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D9" w:rsidRDefault="006272B3" w:rsidP="006272B3">
      <w:pPr>
        <w:spacing w:after="0" w:line="240" w:lineRule="auto"/>
        <w:jc w:val="center"/>
        <w:textAlignment w:val="baseline"/>
        <w:outlineLvl w:val="0"/>
        <w:rPr>
          <w:rFonts w:ascii="Times New Roman" w:eastAsia="Times New Roman" w:hAnsi="Times New Roman" w:cs="Times New Roman"/>
          <w:b/>
          <w:bCs/>
          <w:color w:val="353535"/>
          <w:kern w:val="36"/>
          <w:sz w:val="28"/>
          <w:szCs w:val="28"/>
          <w:lang w:eastAsia="ru-RU"/>
        </w:rPr>
      </w:pPr>
      <w:r w:rsidRPr="006272B3">
        <w:rPr>
          <w:rFonts w:ascii="Times New Roman" w:eastAsia="Times New Roman" w:hAnsi="Times New Roman" w:cs="Times New Roman"/>
          <w:b/>
          <w:bCs/>
          <w:color w:val="353535"/>
          <w:kern w:val="36"/>
          <w:sz w:val="28"/>
          <w:szCs w:val="28"/>
          <w:lang w:eastAsia="ru-RU"/>
        </w:rPr>
        <w:t>Пять</w:t>
      </w:r>
      <w:r w:rsidR="00F20AD9" w:rsidRPr="00F20AD9">
        <w:rPr>
          <w:rFonts w:ascii="Times New Roman" w:eastAsia="Times New Roman" w:hAnsi="Times New Roman" w:cs="Times New Roman"/>
          <w:b/>
          <w:bCs/>
          <w:color w:val="353535"/>
          <w:kern w:val="36"/>
          <w:sz w:val="28"/>
          <w:szCs w:val="28"/>
          <w:lang w:eastAsia="ru-RU"/>
        </w:rPr>
        <w:t xml:space="preserve"> ошибок, мешающих успеху</w:t>
      </w:r>
    </w:p>
    <w:p w:rsidR="006272B3" w:rsidRPr="00F20AD9" w:rsidRDefault="006272B3" w:rsidP="006272B3">
      <w:pPr>
        <w:spacing w:after="0" w:line="240" w:lineRule="auto"/>
        <w:jc w:val="center"/>
        <w:textAlignment w:val="baseline"/>
        <w:outlineLvl w:val="0"/>
        <w:rPr>
          <w:rFonts w:ascii="Times New Roman" w:eastAsia="Times New Roman" w:hAnsi="Times New Roman" w:cs="Times New Roman"/>
          <w:b/>
          <w:bCs/>
          <w:color w:val="353535"/>
          <w:kern w:val="36"/>
          <w:sz w:val="28"/>
          <w:szCs w:val="28"/>
          <w:lang w:eastAsia="ru-RU"/>
        </w:rPr>
      </w:pPr>
      <w:bookmarkStart w:id="0" w:name="_GoBack"/>
      <w:bookmarkEnd w:id="0"/>
    </w:p>
    <w:p w:rsidR="00F20AD9" w:rsidRPr="00F20AD9" w:rsidRDefault="00F20AD9" w:rsidP="007925F7">
      <w:pPr>
        <w:shd w:val="clear" w:color="auto" w:fill="FFFFFF"/>
        <w:spacing w:line="300" w:lineRule="atLeast"/>
        <w:jc w:val="both"/>
        <w:textAlignment w:val="baseline"/>
        <w:rPr>
          <w:rFonts w:ascii="Times New Roman" w:eastAsia="Times New Roman" w:hAnsi="Times New Roman" w:cs="Times New Roman"/>
          <w:b/>
          <w:bCs/>
          <w:color w:val="000000"/>
          <w:sz w:val="24"/>
          <w:szCs w:val="24"/>
          <w:lang w:eastAsia="ru-RU"/>
        </w:rPr>
      </w:pPr>
      <w:r w:rsidRPr="00F20AD9">
        <w:rPr>
          <w:rFonts w:ascii="Times New Roman" w:eastAsia="Times New Roman" w:hAnsi="Times New Roman" w:cs="Times New Roman"/>
          <w:b/>
          <w:bCs/>
          <w:color w:val="000000"/>
          <w:sz w:val="24"/>
          <w:szCs w:val="24"/>
          <w:lang w:eastAsia="ru-RU"/>
        </w:rPr>
        <w:t>Все родители мечтают о том, чтобы их дети с легкостью преодолевали все трудности. Однако далеко не все из них могут понять, что именно мешает их детям стать успешными, и помочь в преодолении препятствий.</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Более того, многие родители сами невольно становятся причиной ошибок, которые совершают дети на пути к успехам. Как избежать этих ошибок?</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Стремление к вознаграждению</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К сожалению, очень многие современные родители поощряют стремление ребенка не к результату, а к награде. Примером такого воспитания может стать оплата хороших школьных оценок. Действуя таким способом, родители подменяют для ребенка ценность достижения успеха ценностью полученного за него вознаграждения. В дальнейшей жизни такая подмена ценностей может сослужить для ребенка плохую службу.</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Боязнь неудачи</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 xml:space="preserve">Родители, которые нацеливают ребенка исключительно на успех, могут невольно внушить ему страх неудачи. Чрезмерная осторожность и страх ошибиться зачастую превращают детей </w:t>
      </w:r>
      <w:proofErr w:type="gramStart"/>
      <w:r w:rsidRPr="007925F7">
        <w:rPr>
          <w:color w:val="000000"/>
        </w:rPr>
        <w:t>в</w:t>
      </w:r>
      <w:proofErr w:type="gramEnd"/>
      <w:r w:rsidRPr="007925F7">
        <w:rPr>
          <w:color w:val="000000"/>
        </w:rPr>
        <w:t xml:space="preserve"> </w:t>
      </w:r>
      <w:proofErr w:type="gramStart"/>
      <w:r w:rsidRPr="007925F7">
        <w:rPr>
          <w:color w:val="000000"/>
        </w:rPr>
        <w:t>неуверенных</w:t>
      </w:r>
      <w:proofErr w:type="gramEnd"/>
      <w:r w:rsidRPr="007925F7">
        <w:rPr>
          <w:color w:val="000000"/>
        </w:rPr>
        <w:t xml:space="preserve"> в себе </w:t>
      </w:r>
      <w:proofErr w:type="spellStart"/>
      <w:r w:rsidRPr="007925F7">
        <w:rPr>
          <w:color w:val="000000"/>
        </w:rPr>
        <w:t>перфекционистов</w:t>
      </w:r>
      <w:proofErr w:type="spellEnd"/>
      <w:r w:rsidRPr="007925F7">
        <w:rPr>
          <w:color w:val="000000"/>
        </w:rPr>
        <w:t>, и препятствуют принятию детьми смелых решений, которые могут привести к успеху.</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Неумение отступать</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Иногда умение отступить может привести к успеху, а неумение сделать шаг назад или в сторону – к поражению. Для того</w:t>
      </w:r>
      <w:proofErr w:type="gramStart"/>
      <w:r w:rsidRPr="007925F7">
        <w:rPr>
          <w:color w:val="000000"/>
        </w:rPr>
        <w:t>,</w:t>
      </w:r>
      <w:proofErr w:type="gramEnd"/>
      <w:r w:rsidRPr="007925F7">
        <w:rPr>
          <w:color w:val="000000"/>
        </w:rPr>
        <w:t xml:space="preserve"> чтобы добиться цели, иногда необходимо уметь вовремя отступить. Родители, которые учат ребенка идти вперед при любых условиях, никогда не отступая перед трудностями, лишают их гибкости мышления и способности взглянуть на трудную ситуацию со стороны и попробовать решить проблему иным способом.</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Излишне широкий выбор</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Родители, которые дают ребенку излишнюю свободу в принятии решений относительно области применения своих сил, могут способствовать тому, что способности ребенка будут распыляться сразу во многих областях. Иногда лучше ограничить области интересов ребенка для того, чтобы его способности наилучшим образом воплотились в чем-то одном – к примеру, в спорте или точных дисциплинах. Родителям иногда необходимо признать, что ребенок не может быть успешным сразу во всех областях его деятельности.</w:t>
      </w:r>
    </w:p>
    <w:p w:rsidR="007925F7" w:rsidRPr="007925F7" w:rsidRDefault="007925F7" w:rsidP="007925F7">
      <w:pPr>
        <w:pStyle w:val="a4"/>
        <w:shd w:val="clear" w:color="auto" w:fill="FFFFFF"/>
        <w:spacing w:before="0" w:beforeAutospacing="0" w:after="0" w:afterAutospacing="0" w:line="300" w:lineRule="atLeast"/>
        <w:jc w:val="both"/>
        <w:textAlignment w:val="baseline"/>
        <w:rPr>
          <w:color w:val="000000"/>
        </w:rPr>
      </w:pPr>
      <w:r w:rsidRPr="007925F7">
        <w:rPr>
          <w:rStyle w:val="a5"/>
          <w:color w:val="000000"/>
          <w:bdr w:val="none" w:sz="0" w:space="0" w:color="auto" w:frame="1"/>
        </w:rPr>
        <w:t>Отсутствие терпения</w:t>
      </w:r>
    </w:p>
    <w:p w:rsidR="007925F7" w:rsidRPr="007925F7" w:rsidRDefault="007925F7" w:rsidP="007925F7">
      <w:pPr>
        <w:pStyle w:val="a4"/>
        <w:shd w:val="clear" w:color="auto" w:fill="FFFFFF"/>
        <w:spacing w:before="0" w:beforeAutospacing="0" w:after="270" w:afterAutospacing="0" w:line="300" w:lineRule="atLeast"/>
        <w:jc w:val="both"/>
        <w:textAlignment w:val="baseline"/>
        <w:rPr>
          <w:color w:val="000000"/>
        </w:rPr>
      </w:pPr>
      <w:r w:rsidRPr="007925F7">
        <w:rPr>
          <w:color w:val="000000"/>
        </w:rPr>
        <w:t>Родители, точно так же как и их дети, могут быть слишком нетерпеливыми. Они слишком быстро хотят получить результат своих усилий по воспитанию детей, забывая о том, что терпение и трудолюбие – самые главные качества на пути достижения успеха.</w:t>
      </w:r>
    </w:p>
    <w:p w:rsidR="004064EC" w:rsidRPr="007925F7" w:rsidRDefault="004064EC" w:rsidP="007925F7">
      <w:pPr>
        <w:jc w:val="both"/>
        <w:rPr>
          <w:rFonts w:ascii="Times New Roman" w:hAnsi="Times New Roman" w:cs="Times New Roman"/>
          <w:sz w:val="24"/>
          <w:szCs w:val="24"/>
        </w:rPr>
      </w:pPr>
    </w:p>
    <w:sectPr w:rsidR="004064EC" w:rsidRPr="00792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1C"/>
    <w:rsid w:val="004064EC"/>
    <w:rsid w:val="006272B3"/>
    <w:rsid w:val="007925F7"/>
    <w:rsid w:val="00A24B1C"/>
    <w:rsid w:val="00F20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AD9"/>
    <w:rPr>
      <w:rFonts w:ascii="Times New Roman" w:eastAsia="Times New Roman" w:hAnsi="Times New Roman" w:cs="Times New Roman"/>
      <w:b/>
      <w:bCs/>
      <w:kern w:val="36"/>
      <w:sz w:val="48"/>
      <w:szCs w:val="48"/>
      <w:lang w:eastAsia="ru-RU"/>
    </w:rPr>
  </w:style>
  <w:style w:type="character" w:customStyle="1" w:styleId="i-lnblock">
    <w:name w:val="i-lnblock"/>
    <w:basedOn w:val="a0"/>
    <w:rsid w:val="00F20AD9"/>
  </w:style>
  <w:style w:type="character" w:styleId="a3">
    <w:name w:val="Hyperlink"/>
    <w:basedOn w:val="a0"/>
    <w:uiPriority w:val="99"/>
    <w:semiHidden/>
    <w:unhideWhenUsed/>
    <w:rsid w:val="00F20AD9"/>
    <w:rPr>
      <w:color w:val="0000FF"/>
      <w:u w:val="single"/>
    </w:rPr>
  </w:style>
  <w:style w:type="paragraph" w:styleId="a4">
    <w:name w:val="Normal (Web)"/>
    <w:basedOn w:val="a"/>
    <w:uiPriority w:val="99"/>
    <w:semiHidden/>
    <w:unhideWhenUsed/>
    <w:rsid w:val="00F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2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0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AD9"/>
    <w:rPr>
      <w:rFonts w:ascii="Times New Roman" w:eastAsia="Times New Roman" w:hAnsi="Times New Roman" w:cs="Times New Roman"/>
      <w:b/>
      <w:bCs/>
      <w:kern w:val="36"/>
      <w:sz w:val="48"/>
      <w:szCs w:val="48"/>
      <w:lang w:eastAsia="ru-RU"/>
    </w:rPr>
  </w:style>
  <w:style w:type="character" w:customStyle="1" w:styleId="i-lnblock">
    <w:name w:val="i-lnblock"/>
    <w:basedOn w:val="a0"/>
    <w:rsid w:val="00F20AD9"/>
  </w:style>
  <w:style w:type="character" w:styleId="a3">
    <w:name w:val="Hyperlink"/>
    <w:basedOn w:val="a0"/>
    <w:uiPriority w:val="99"/>
    <w:semiHidden/>
    <w:unhideWhenUsed/>
    <w:rsid w:val="00F20AD9"/>
    <w:rPr>
      <w:color w:val="0000FF"/>
      <w:u w:val="single"/>
    </w:rPr>
  </w:style>
  <w:style w:type="paragraph" w:styleId="a4">
    <w:name w:val="Normal (Web)"/>
    <w:basedOn w:val="a"/>
    <w:uiPriority w:val="99"/>
    <w:semiHidden/>
    <w:unhideWhenUsed/>
    <w:rsid w:val="00F20A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2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4966">
      <w:bodyDiv w:val="1"/>
      <w:marLeft w:val="0"/>
      <w:marRight w:val="0"/>
      <w:marTop w:val="0"/>
      <w:marBottom w:val="0"/>
      <w:divBdr>
        <w:top w:val="none" w:sz="0" w:space="0" w:color="auto"/>
        <w:left w:val="none" w:sz="0" w:space="0" w:color="auto"/>
        <w:bottom w:val="none" w:sz="0" w:space="0" w:color="auto"/>
        <w:right w:val="none" w:sz="0" w:space="0" w:color="auto"/>
      </w:divBdr>
      <w:divsChild>
        <w:div w:id="919413495">
          <w:marLeft w:val="0"/>
          <w:marRight w:val="0"/>
          <w:marTop w:val="0"/>
          <w:marBottom w:val="0"/>
          <w:divBdr>
            <w:top w:val="none" w:sz="0" w:space="0" w:color="auto"/>
            <w:left w:val="none" w:sz="0" w:space="0" w:color="auto"/>
            <w:bottom w:val="none" w:sz="0" w:space="0" w:color="auto"/>
            <w:right w:val="none" w:sz="0" w:space="0" w:color="auto"/>
          </w:divBdr>
          <w:divsChild>
            <w:div w:id="351297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6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Полтиевич</dc:creator>
  <cp:keywords/>
  <dc:description/>
  <cp:lastModifiedBy>Полтиевич</cp:lastModifiedBy>
  <cp:revision>4</cp:revision>
  <dcterms:created xsi:type="dcterms:W3CDTF">2016-04-17T17:52:00Z</dcterms:created>
  <dcterms:modified xsi:type="dcterms:W3CDTF">2016-04-17T17:55:00Z</dcterms:modified>
</cp:coreProperties>
</file>