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F0" w:rsidRPr="00A93DF0" w:rsidRDefault="00A93DF0" w:rsidP="00AB15C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A93DF0">
        <w:rPr>
          <w:rFonts w:ascii="Trebuchet MS" w:eastAsia="Times New Roman" w:hAnsi="Trebuchet MS" w:cs="Times New Roman"/>
          <w:b/>
          <w:bCs/>
          <w:color w:val="008000"/>
          <w:kern w:val="36"/>
          <w:sz w:val="48"/>
          <w:szCs w:val="48"/>
          <w:lang w:eastAsia="ru-RU"/>
        </w:rPr>
        <w:t>Памятка антитеррор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 порядок поведения населения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угрозе и осуществлении террористического акта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Помните</w:t>
      </w:r>
      <w:proofErr w:type="gramStart"/>
      <w:r w:rsidRPr="00A9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</w:p>
    <w:p w:rsidR="00A93DF0" w:rsidRPr="00A93DF0" w:rsidRDefault="00A93DF0" w:rsidP="00AB15C3">
      <w:pPr>
        <w:spacing w:before="100" w:beforeAutospacing="1" w:after="100" w:afterAutospacing="1" w:line="240" w:lineRule="auto"/>
        <w:ind w:left="708" w:firstLine="21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Правильные и грамотные действия помогут сохранить Вашу жизнь и жизнь </w:t>
      </w:r>
      <w:proofErr w:type="gramStart"/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</w:t>
      </w:r>
      <w:proofErr w:type="gramEnd"/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близких. Террористы могут установить взрывное устройство в самых неожиданных местах, подвалах, арендуемых помещениях, снимаемых квартирах, припарко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ванных автомобилях и т.п. В настоящее время могут использоваться как промышленные, так и само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дельные взрывные устройства.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В случае террористических актов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firstLine="49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гражданин, оказавшийся в районе ЧС, обязан проявить самооб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ладание, личным примером воздействовать на окружающих, а при необходимо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пресекать случаи грабежей, мародерства и другие нарушения законности.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Оказав первую помощь членам семей, окружающим и самому себе, граж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данин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принять участие в ликвидации последствий ЧС, используя для этого личный транспорт, инструмент, медикаменты, перевязочный материал и т.п.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угроза взрыва застала Вас в помещении, опасайтесь падения штука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турки,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арматуры, шкафов, полок. Держитесь подальше от окон, зеркал, све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тильников.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на улице, отбегите подальше от зданий и сооружений, столбов и линий электропередач.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заблаговременно оповестили об угрозе, прежде чем покинуть жилище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рабочее место, отключите электричество, газ. Возьмите необходи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вещи и документы, запас продуктов и медикаментов.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Меры безопасности при угрозе проведения террористических актов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Будьте предельно внимательны к окружающим Вас подозрительным предметам. Не прикасайтесь к ним. О данных предметах сообщите компетент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органам.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забытую или бесхозную вещь в общественном транспорте, немедленно сообщите о находке водителю (машинисту).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подозрительный предмет в подъезде своего дома, немедленно сообщите о находке   в Ваше отделение милиции.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обнаружим подозрительный предмет в учреждении, немедлен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сообщите о находке администрации.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FF0000"/>
          <w:sz w:val="28"/>
          <w:szCs w:val="28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  </w:t>
      </w:r>
      <w:r w:rsidRPr="00A9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всех перечисленных случаях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93D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не трогайте, не вскрывайте и не передвигайте находку;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FF0000"/>
          <w:sz w:val="28"/>
          <w:szCs w:val="28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  </w:t>
      </w:r>
      <w:r w:rsidRPr="00A93D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зафиксируйте время обнаружения находки;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FF0000"/>
          <w:sz w:val="28"/>
          <w:szCs w:val="28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  <w:t>       </w:t>
      </w:r>
      <w:r w:rsidRPr="00A93D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постарайтесь, чтобы люди отошли как можно подальше от опасной на</w:t>
      </w:r>
      <w:r w:rsidRPr="00A93D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softHyphen/>
        <w:t>ходки;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93D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обязательно дождитесь прибытия оперативно-следственной группы.</w:t>
      </w:r>
      <w:r w:rsidRPr="00A93D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Помните,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В любой обстановке не паникуйте, не теряйте присутствие духа. </w:t>
      </w:r>
      <w:proofErr w:type="gramStart"/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лученной информации сообщите своим соседям, родственникам.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Если есть возможность, отправьтесь с детьми и престарелыми родственниками на дачу, в деревню, за город.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При получении информации об угрозе террористического акта обезо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пасьте свое жилье: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уберите пожароопасные предметы, выключите электричество, подготовьте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аварийные источники освещения, создайте запас медикаментов, на 2-3 дня запас питьевой воды и продо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вольствия, задерните шторы на окнах.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сложите в сумку необходимые Вам документы, вещи, деньги.  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Действия населения, если  взрыв произошел рядом с Вашим домом</w:t>
      </w:r>
      <w:r w:rsidRPr="00A93D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а)     Успокойтесь и успокойте Ваших близких. Позвоните в милицию и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уточните обстановку.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     В случае эвакуации возьмите документы и предметы первой необходи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мости.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в)     Продвигайтесь осторожно, не трогайте поврежденные конструкции и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оголившиеся провода.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      В разрушенном или поврежденном помещении не пользуйтесь откры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тым огнем (спичками, свечами, факелами).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д)     При загорании одежды необходимо обернуть пострадавшего плотной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тканью или пальто, одеялом. Необходимо предотвратить движение человека,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чтобы полностью загасить пламя. Приложите влажную ткань на место ожогов. Не смазывайте ожоги. Не трогайте ничего, что прилипло к ожогам. Отправьте пострадавшего в медпункт.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е)     Если в поврежденном здании лестница задымлена, не пытайтесь выйти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через неё, дым очень токсичен, горячие газы могут обжечь легкие. В этом случае необходимо: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Выйти на балкон или подойти к окну и подавать сигналы о по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мощи, предварительно уплотнить дверь, через которую возможно проникнове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ние дыма.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Спасение людей выполнять по наружным балконам, приставным и вы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движным лестницам.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Спускаться по водопроводным трубам и стоякам, с помощью связанных простыней опасно, эти приемы применять в исключительных случаях.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Недо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пустимо прыгать из окон здания, начиная с третьего этажа.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Выходить из зоны пожара в сторону, откуда дует ветер.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ж)    При задымлении защитите органы дыхания смоченным водой платком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или полотенцем.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з)      Действуйте в строгом соответствии с указаниями прибывших на место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ЧС сотрудников МВД, МЧС и спасателей.</w:t>
      </w:r>
      <w:r w:rsidRPr="00A93D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Действия пострадавшего, оказавшегося под обломками конструкции здания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A93DF0">
        <w:rPr>
          <w:rFonts w:ascii="Wingdings" w:eastAsia="Times New Roman" w:hAnsi="Wingdings" w:cs="Times New Roman"/>
          <w:color w:val="000000"/>
          <w:sz w:val="36"/>
          <w:szCs w:val="36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93D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Постарайтесь не падать духом. Успокойтесь. Дышите глубоко и ровно. Настройтесь на то, что спасатели Вас спасут. Голосом и стуком привлекайте внимание людей. Если Вы находитесь глубоко под обломками здания, переме</w:t>
      </w:r>
      <w:r w:rsidRPr="00A93D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щайте влево - вправо любой металлический предмет (кольцо, ключи и т.п.) для обнаружения Вас эхопеленгатором.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36"/>
          <w:szCs w:val="36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93D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пространство около Вас относительно свободно, не зашагайте зажи</w:t>
      </w:r>
      <w:r w:rsidRPr="00A93D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галки, берегите кислород.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36"/>
          <w:szCs w:val="36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93D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у Вас есть возможность, с помощью подручных предметов (доски</w:t>
      </w:r>
      <w:proofErr w:type="gramStart"/>
      <w:r w:rsidRPr="00A93D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  <w:r w:rsidRPr="00A93D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A93D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proofErr w:type="gramEnd"/>
      <w:r w:rsidRPr="00A93D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ирпича и т.п.) укрепите потолок от обрушения и ждите помощи. При сильной жажде положите в рот небольшой камешек или обрывок носового платка и со</w:t>
      </w:r>
      <w:r w:rsidRPr="00A93D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сите его, дыша носом.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36"/>
          <w:szCs w:val="36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93D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есть возможность передвигаться, то передвигайтесь осторожно, ста</w:t>
      </w:r>
      <w:r w:rsidRPr="00A93D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раясь не вызвать нового обвала, ориентируйтесь по движению воздуха, посту</w:t>
      </w:r>
      <w:r w:rsidRPr="00A93D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softHyphen/>
        <w:t>пающего снаружи.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3D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Правила поведения при захвате в заложники</w:t>
      </w:r>
      <w:r w:rsidRPr="00A93D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 Любой человек может оказаться в качестве заложника у преступников. Ваша жизнь становится предметом торга для террористов.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Захват может произойти в транспорте, в учреждении, на улице, в кварти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ре. 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Если Вы оказались в заложниках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рекомендуем </w:t>
      </w:r>
      <w:proofErr w:type="gramStart"/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придерживаться</w:t>
      </w:r>
      <w:proofErr w:type="gramEnd"/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следую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щим правилам поведения: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основное правило - не допускайте действия, которые могут спровоцировать нападающих к применению оружия и привести к человеческим жертвам;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переносите лишения, оскорбления и унижения. Не смотрите в глаза преступникам, не ведите себя вызывающе;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совершение действий сесть, встать, попить, сходить в туалет спрашивайте разрешения;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Вы ранены, постарайтесь не двигаться, этим Вы сократите потерю крови.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будьте внимательны, постарайтесь запомнить приметы преступников, от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личительные черты их лица, одежды, имена, клички, возможные шрамы и татуировки, особенности речи и манеры поведения, тематику разговоров и т.д.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 время проведения спецслужбами операции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 Вашему освобождению соблюдайте следующие требования: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лежите на полу лицом вниз, голову закройте руками и не двигайтесь;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есть возможность, держитесь подальше от проемов дверей и окон.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Если Вам стало известно о готовящемся или совершенном преступлении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bookmarkEnd w:id="0"/>
    <w:p w:rsidR="00A93DF0" w:rsidRPr="00A93DF0" w:rsidRDefault="00A93DF0" w:rsidP="00AB15C3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lastRenderedPageBreak/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93D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немедленно сообщите об этом в территориальные органы ФСБ или МВД по месту жительства.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возможной   причастности   лиц   к   подготовке   или   проведению 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диверсионно-террористических акций 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A9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оседания террористов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240"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в адресах временного проживания лиц без регистрации из числа выходцев с Кавказа;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240"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(проживание) на территории дачных массивов новых, ранее неизвестных, лиц;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A9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поведения террориста-смертника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держится обособленно от других, взгляд отстраненный либо сосредоточенный;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возбуждение, сопровождаемое обильным выделением пота, иногда </w:t>
      </w:r>
      <w:proofErr w:type="gramStart"/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люны;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произнесение молитв с переходом на шепот при приближении посторонних;</w:t>
      </w:r>
    </w:p>
    <w:p w:rsidR="00A93DF0" w:rsidRPr="00A93DF0" w:rsidRDefault="00A93DF0" w:rsidP="00AB15C3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</w:t>
      </w:r>
      <w:r w:rsidRPr="00A93D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осторожное обращение с переносимыми вещами (прижимает их к себе, периодически непроизвольно ощупывает).</w:t>
      </w:r>
      <w:r w:rsidRPr="00A93D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9A52C7D" wp14:editId="60A89E6F">
            <wp:extent cx="109220" cy="13335"/>
            <wp:effectExtent l="0" t="0" r="0" b="0"/>
            <wp:docPr id="1" name="Рисунок 1" descr="http://www.tutbass.ru/antiterror-pamaytka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tbass.ru/antiterror-pamaytka.files/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рекомендации по осуществлению действий,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9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направленных</w:t>
      </w:r>
      <w:proofErr w:type="gramEnd"/>
      <w:r w:rsidRPr="00A9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ликвидацию опасности возможного взрыва.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В случае обнаружения самодельного взрывного устройства, штатных боеприпасов, а также при поступлении анонимного сигнала об угрозе взрыва незамедлительно поставить в известность дежурного УФСБ, УВД. ГУ </w:t>
      </w:r>
      <w:proofErr w:type="spellStart"/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ГОиЧС</w:t>
      </w:r>
      <w:proofErr w:type="spellEnd"/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скорой помощи.</w:t>
      </w:r>
    </w:p>
    <w:p w:rsidR="00A93DF0" w:rsidRPr="00A93DF0" w:rsidRDefault="00A93DF0" w:rsidP="00AB1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Осуществляя любые мероприятия, связанные с обнаружением предмета, подозрительного на взрывное устройство, либо угрозой взрыва, необходимо учитывать, что основной задачей в данной ситуации является сведение риска, связанного с человеческими жертвами, до минимума, вплоть до отказа обеспечения сохранности следов преступления. </w:t>
      </w:r>
    </w:p>
    <w:p w:rsidR="00A93DF0" w:rsidRPr="00A93DF0" w:rsidRDefault="00A93DF0" w:rsidP="00A93DF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случае обнаружения подозрительного  предмета.</w:t>
      </w:r>
    </w:p>
    <w:p w:rsidR="00A93DF0" w:rsidRPr="00A93DF0" w:rsidRDefault="00A93DF0" w:rsidP="00A93D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Из опасной зоны эвакуируются находящиеся в ней </w:t>
      </w:r>
      <w:proofErr w:type="gramStart"/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</w:t>
      </w:r>
      <w:proofErr w:type="gramEnd"/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обеспечивается охрана этой зоны. Параллельно уточняются обстоятельства обнаружения предмета, выясняются признаки,    по    которым    обнаруженный    предмет   был    отнесен    </w:t>
      </w:r>
      <w:proofErr w:type="gramStart"/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потенциально взрывоопасным. Устанавливаются лица, которые могли видеть данный предмет, момент его появления в данном месте, нахождение этого предмета у какого-либо лица. Затем производится осмотр предмета с целью выявления признаков, свидетельствующих о его взрывоопасности. </w:t>
      </w:r>
      <w:proofErr w:type="gramStart"/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наличия у предмета признаков, позволяющих предположить, что он является взрывным устройством (антенна, провода, исходящий от предмета запах горюче-смазочных материалов, растворителей, звук работающего часового механизма, наличие у предмета элементов, не соответствующих его прямому назначению, а также связей с объектами окружающей обстановки в виде растяжек, прикрепленной проволоки и т.п.),  необходимо предпринять действия,  направленные на локализацию любыми подручными     средствами    (установка</w:t>
      </w:r>
      <w:proofErr w:type="gramEnd"/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деревянных     щитов,     мешков    с     песком, автомобильных шин, экранирование бронетехникой и т.п.) последствий взрыва. После этого для проведения дальнейших действий с подозрительным  предметом  вызывают специалистов-взрывотехников. </w:t>
      </w:r>
    </w:p>
    <w:p w:rsidR="00A93DF0" w:rsidRPr="00A93DF0" w:rsidRDefault="00A93DF0" w:rsidP="00A93DF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поступления анонимного сигнала об угрозе взрыва.</w:t>
      </w:r>
      <w:r w:rsidRPr="00A93D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A93DF0" w:rsidRPr="00A93DF0" w:rsidRDefault="00A93DF0" w:rsidP="00A93D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Из предполагаемой зоны нахождения взрывного устройства необходимо срочно эвакуировать находящихся гам людей и обеспечить ее охрану. Поиск возможных закладок взрывных устройств осуществляется силами сотрудников </w:t>
      </w:r>
      <w:proofErr w:type="gramStart"/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МВД</w:t>
      </w:r>
      <w:proofErr w:type="gramEnd"/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привлечением специально обученных собак.  </w:t>
      </w:r>
      <w:r w:rsidRPr="00A93DF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A93DF0" w:rsidRPr="00A93DF0" w:rsidRDefault="00A93DF0" w:rsidP="00A93DF0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обнаружении штатных боеприпасов. </w:t>
      </w:r>
    </w:p>
    <w:p w:rsidR="00A93DF0" w:rsidRPr="00A93DF0" w:rsidRDefault="00A93DF0" w:rsidP="00A93D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Из опасной зоны эвакуируются находящиеся в ней граждане, обеспечивается охрана этой </w:t>
      </w:r>
      <w:proofErr w:type="gramStart"/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</w:t>
      </w:r>
      <w:proofErr w:type="gramEnd"/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вызываются саперы Министерства обороны. Все дальнейшие действия с боеприпасами осуществляются только специалистами Министерства обороны.</w:t>
      </w:r>
    </w:p>
    <w:p w:rsidR="008464F5" w:rsidRDefault="00A93DF0" w:rsidP="00A93DF0">
      <w:pPr>
        <w:spacing w:before="100" w:beforeAutospacing="1" w:after="100" w:afterAutospacing="1" w:line="240" w:lineRule="auto"/>
        <w:jc w:val="both"/>
      </w:pPr>
      <w:r w:rsidRPr="00A93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 тех случаях, когда взрывоопасный предмет удается обезвредить собственными силами, конструктивные элементы взрывного устройства: взрывчатое вещество, средство инициирования, источники питания, провода, часовой механизм, и т.п. каждый отдельно упаковывается в коробки, мешки и прочее. Средства инициирования (электродетонаторы, капсюли-детонаторы и др.) по возможности помещаются в специальные контейнеры, имеющиеся в областном УВД. При этом необходимо принимать меры по обеспечению сохранности криминалистической информации: отпечатков пальцев рук, микрочастиц и др.</w:t>
      </w:r>
    </w:p>
    <w:sectPr w:rsidR="0084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B8"/>
    <w:rsid w:val="008464F5"/>
    <w:rsid w:val="00955DB8"/>
    <w:rsid w:val="00A93DF0"/>
    <w:rsid w:val="00AB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93DF0"/>
  </w:style>
  <w:style w:type="paragraph" w:styleId="a3">
    <w:name w:val="Balloon Text"/>
    <w:basedOn w:val="a"/>
    <w:link w:val="a4"/>
    <w:uiPriority w:val="99"/>
    <w:semiHidden/>
    <w:unhideWhenUsed/>
    <w:rsid w:val="00AB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93DF0"/>
  </w:style>
  <w:style w:type="paragraph" w:styleId="a3">
    <w:name w:val="Balloon Text"/>
    <w:basedOn w:val="a"/>
    <w:link w:val="a4"/>
    <w:uiPriority w:val="99"/>
    <w:semiHidden/>
    <w:unhideWhenUsed/>
    <w:rsid w:val="00AB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1670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Полтиевич</dc:creator>
  <cp:keywords/>
  <dc:description/>
  <cp:lastModifiedBy>Полтиевич</cp:lastModifiedBy>
  <cp:revision>3</cp:revision>
  <dcterms:created xsi:type="dcterms:W3CDTF">2014-09-22T13:25:00Z</dcterms:created>
  <dcterms:modified xsi:type="dcterms:W3CDTF">2014-09-22T13:26:00Z</dcterms:modified>
</cp:coreProperties>
</file>