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84"/>
        <w:gridCol w:w="5528"/>
      </w:tblGrid>
      <w:tr w:rsidR="004767BB" w:rsidRPr="00E966A7" w:rsidTr="00DF7316">
        <w:tc>
          <w:tcPr>
            <w:tcW w:w="4077" w:type="dxa"/>
          </w:tcPr>
          <w:p w:rsidR="001215FB" w:rsidRPr="00632E17" w:rsidRDefault="001215FB" w:rsidP="001215FB">
            <w:pPr>
              <w:rPr>
                <w:sz w:val="24"/>
                <w:szCs w:val="24"/>
              </w:rPr>
            </w:pPr>
            <w:r w:rsidRPr="00632E17">
              <w:rPr>
                <w:sz w:val="24"/>
                <w:szCs w:val="24"/>
              </w:rPr>
              <w:t>ПРИНЯТО:</w:t>
            </w:r>
          </w:p>
          <w:p w:rsidR="004767BB" w:rsidRPr="000B62CD" w:rsidRDefault="001215FB" w:rsidP="0043275B">
            <w:pPr>
              <w:rPr>
                <w:sz w:val="26"/>
                <w:szCs w:val="26"/>
              </w:rPr>
            </w:pPr>
            <w:r w:rsidRPr="00632E1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заседании </w:t>
            </w:r>
            <w:r w:rsidR="0043275B">
              <w:rPr>
                <w:sz w:val="24"/>
                <w:szCs w:val="24"/>
              </w:rPr>
              <w:t>педагогического</w:t>
            </w:r>
            <w:r w:rsidR="003D1D3E">
              <w:rPr>
                <w:sz w:val="24"/>
                <w:szCs w:val="24"/>
              </w:rPr>
              <w:t xml:space="preserve"> совета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4" w:type="dxa"/>
          </w:tcPr>
          <w:p w:rsidR="004767BB" w:rsidRPr="000B62CD" w:rsidRDefault="004767BB" w:rsidP="00DF7316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4767BB" w:rsidRPr="00E966A7" w:rsidRDefault="004767BB" w:rsidP="00DF7316">
            <w:pPr>
              <w:ind w:firstLine="567"/>
              <w:jc w:val="right"/>
            </w:pPr>
            <w:r w:rsidRPr="00E966A7">
              <w:t>«УТВЕРЖДАЮ»</w:t>
            </w:r>
          </w:p>
          <w:p w:rsidR="004767BB" w:rsidRPr="00E966A7" w:rsidRDefault="004767BB" w:rsidP="00DF7316">
            <w:pPr>
              <w:ind w:firstLine="567"/>
              <w:jc w:val="right"/>
            </w:pPr>
            <w:r w:rsidRPr="00E966A7">
              <w:t>Директор МБУ СШОР по баскетболу</w:t>
            </w:r>
          </w:p>
        </w:tc>
      </w:tr>
      <w:tr w:rsidR="004767BB" w:rsidRPr="00E966A7" w:rsidTr="00164AB7">
        <w:trPr>
          <w:trHeight w:val="715"/>
        </w:trPr>
        <w:tc>
          <w:tcPr>
            <w:tcW w:w="4077" w:type="dxa"/>
          </w:tcPr>
          <w:p w:rsidR="004767BB" w:rsidRPr="000B62CD" w:rsidRDefault="001215FB" w:rsidP="007A46DE">
            <w:pPr>
              <w:rPr>
                <w:sz w:val="26"/>
                <w:szCs w:val="26"/>
              </w:rPr>
            </w:pPr>
            <w:r w:rsidRPr="00632E17">
              <w:rPr>
                <w:sz w:val="24"/>
                <w:szCs w:val="24"/>
              </w:rPr>
              <w:t xml:space="preserve">Протокол </w:t>
            </w:r>
            <w:r w:rsidRPr="007A46DE">
              <w:rPr>
                <w:sz w:val="24"/>
                <w:szCs w:val="24"/>
              </w:rPr>
              <w:t>№</w:t>
            </w:r>
            <w:r w:rsidR="00E85633" w:rsidRPr="007A46DE">
              <w:rPr>
                <w:sz w:val="24"/>
                <w:szCs w:val="24"/>
              </w:rPr>
              <w:t xml:space="preserve"> </w:t>
            </w:r>
            <w:r w:rsidR="007A46DE" w:rsidRPr="007A46DE">
              <w:rPr>
                <w:sz w:val="24"/>
                <w:szCs w:val="24"/>
              </w:rPr>
              <w:t>2</w:t>
            </w:r>
            <w:r w:rsidR="007A46DE" w:rsidRPr="007A46DE">
              <w:rPr>
                <w:sz w:val="24"/>
                <w:szCs w:val="24"/>
              </w:rPr>
              <w:t xml:space="preserve"> </w:t>
            </w:r>
            <w:r w:rsidRPr="007A46DE">
              <w:rPr>
                <w:sz w:val="24"/>
                <w:szCs w:val="24"/>
              </w:rPr>
              <w:t>от</w:t>
            </w:r>
            <w:r w:rsidR="00E85633" w:rsidRPr="007A46DE">
              <w:rPr>
                <w:sz w:val="24"/>
                <w:szCs w:val="24"/>
              </w:rPr>
              <w:t xml:space="preserve"> </w:t>
            </w:r>
            <w:r w:rsidR="007A46DE" w:rsidRPr="007A46DE">
              <w:rPr>
                <w:sz w:val="24"/>
                <w:szCs w:val="24"/>
              </w:rPr>
              <w:t xml:space="preserve"> 25.12.2018</w:t>
            </w:r>
            <w:r w:rsidRPr="007A46DE">
              <w:rPr>
                <w:sz w:val="24"/>
                <w:szCs w:val="24"/>
              </w:rPr>
              <w:t>г.</w:t>
            </w:r>
          </w:p>
        </w:tc>
        <w:tc>
          <w:tcPr>
            <w:tcW w:w="284" w:type="dxa"/>
          </w:tcPr>
          <w:p w:rsidR="004767BB" w:rsidRPr="000B62CD" w:rsidRDefault="004767BB" w:rsidP="001215FB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4767BB" w:rsidRPr="00E966A7" w:rsidRDefault="004767BB" w:rsidP="001215FB">
            <w:pPr>
              <w:ind w:firstLine="567"/>
              <w:jc w:val="right"/>
            </w:pPr>
            <w:r w:rsidRPr="00E966A7">
              <w:t xml:space="preserve">______________________ </w:t>
            </w:r>
            <w:proofErr w:type="spellStart"/>
            <w:r w:rsidRPr="00E966A7">
              <w:t>М.Н.Фролова</w:t>
            </w:r>
            <w:proofErr w:type="spellEnd"/>
          </w:p>
          <w:p w:rsidR="004767BB" w:rsidRPr="00E966A7" w:rsidRDefault="004767BB" w:rsidP="001215FB">
            <w:pPr>
              <w:ind w:firstLine="567"/>
              <w:jc w:val="right"/>
            </w:pPr>
            <w:r w:rsidRPr="00E966A7">
              <w:t>Приказ №</w:t>
            </w:r>
            <w:r>
              <w:t xml:space="preserve">197-ОД от </w:t>
            </w:r>
            <w:r>
              <w:rPr>
                <w:spacing w:val="-3"/>
              </w:rPr>
              <w:t xml:space="preserve"> 28.12.2018г</w:t>
            </w:r>
          </w:p>
        </w:tc>
      </w:tr>
    </w:tbl>
    <w:p w:rsidR="00AF24ED" w:rsidRDefault="00AF24ED" w:rsidP="001215F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F24ED" w:rsidRDefault="00AF24E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C3982" w:rsidRPr="00710C8A" w:rsidRDefault="00AF24ED" w:rsidP="002C398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10C8A">
        <w:rPr>
          <w:b/>
          <w:color w:val="000000"/>
          <w:sz w:val="26"/>
          <w:szCs w:val="26"/>
          <w:shd w:val="clear" w:color="auto" w:fill="FFFFFF"/>
        </w:rPr>
        <w:t xml:space="preserve">Положение </w:t>
      </w:r>
    </w:p>
    <w:p w:rsidR="009E078C" w:rsidRDefault="00AF24ED" w:rsidP="002C398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10C8A">
        <w:rPr>
          <w:b/>
          <w:color w:val="000000"/>
          <w:sz w:val="26"/>
          <w:szCs w:val="26"/>
          <w:shd w:val="clear" w:color="auto" w:fill="FFFFFF"/>
        </w:rPr>
        <w:t>"Об организации внутреннего контроля за реализацией требований федерального стандарта спортивной подготовки и программы спортивной подготовки по виду спорта баскетбол"</w:t>
      </w:r>
    </w:p>
    <w:p w:rsidR="00E30A31" w:rsidRDefault="00E30A31" w:rsidP="002C3982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E30A31" w:rsidRPr="003E0EE7" w:rsidRDefault="00E30A31" w:rsidP="00E30A31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E0EE7">
        <w:rPr>
          <w:b/>
          <w:bCs/>
          <w:color w:val="000000"/>
          <w:sz w:val="26"/>
          <w:szCs w:val="26"/>
          <w:bdr w:val="none" w:sz="0" w:space="0" w:color="auto" w:frame="1"/>
        </w:rPr>
        <w:t>1. Общие положения</w:t>
      </w:r>
    </w:p>
    <w:p w:rsidR="00E30A31" w:rsidRPr="00591EAA" w:rsidRDefault="00E30A31" w:rsidP="00C343A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E0EE7">
        <w:rPr>
          <w:color w:val="000000"/>
          <w:sz w:val="26"/>
          <w:szCs w:val="26"/>
        </w:rPr>
        <w:t> </w:t>
      </w:r>
      <w:r w:rsidR="00352520">
        <w:rPr>
          <w:color w:val="000000"/>
          <w:sz w:val="26"/>
          <w:szCs w:val="26"/>
        </w:rPr>
        <w:t xml:space="preserve">1.1 </w:t>
      </w:r>
      <w:r w:rsidRPr="00591EAA">
        <w:rPr>
          <w:color w:val="000000"/>
          <w:sz w:val="26"/>
          <w:szCs w:val="26"/>
          <w:bdr w:val="none" w:sz="0" w:space="0" w:color="auto" w:frame="1"/>
        </w:rPr>
        <w:t xml:space="preserve">Настоящее Положение </w:t>
      </w:r>
      <w:r w:rsidR="002B04AE" w:rsidRPr="00591EAA">
        <w:rPr>
          <w:color w:val="000000"/>
          <w:sz w:val="26"/>
          <w:szCs w:val="26"/>
          <w:shd w:val="clear" w:color="auto" w:fill="FFFFFF"/>
        </w:rPr>
        <w:t xml:space="preserve">"Об организации внутреннего контроля за реализацией требований федерального стандарта спортивной подготовки и программы спортивной подготовки по виду спорта баскетбол" </w:t>
      </w:r>
      <w:r w:rsidRPr="00591EAA">
        <w:rPr>
          <w:color w:val="000000"/>
          <w:sz w:val="26"/>
          <w:szCs w:val="26"/>
          <w:bdr w:val="none" w:sz="0" w:space="0" w:color="auto" w:frame="1"/>
        </w:rPr>
        <w:t xml:space="preserve">разработано в соответствии с </w:t>
      </w:r>
      <w:r w:rsidR="00D63C7B" w:rsidRPr="00591EAA">
        <w:rPr>
          <w:sz w:val="26"/>
          <w:szCs w:val="26"/>
        </w:rPr>
        <w:t>Федеральным Законом № 329-Ф</w:t>
      </w:r>
      <w:r w:rsidR="00D63C7B" w:rsidRPr="00591EAA">
        <w:rPr>
          <w:spacing w:val="32"/>
          <w:sz w:val="26"/>
          <w:szCs w:val="26"/>
        </w:rPr>
        <w:t xml:space="preserve"> </w:t>
      </w:r>
      <w:r w:rsidR="00D63C7B" w:rsidRPr="00591EAA">
        <w:rPr>
          <w:sz w:val="26"/>
          <w:szCs w:val="26"/>
        </w:rPr>
        <w:t xml:space="preserve">от 04.12.2007 </w:t>
      </w:r>
      <w:r w:rsidR="00D63C7B" w:rsidRPr="00591EAA">
        <w:rPr>
          <w:spacing w:val="32"/>
          <w:sz w:val="26"/>
          <w:szCs w:val="26"/>
        </w:rPr>
        <w:t>«</w:t>
      </w:r>
      <w:r w:rsidR="00D63C7B" w:rsidRPr="00591EAA">
        <w:rPr>
          <w:spacing w:val="-4"/>
          <w:sz w:val="26"/>
          <w:szCs w:val="26"/>
        </w:rPr>
        <w:t>О</w:t>
      </w:r>
      <w:r w:rsidR="00D63C7B" w:rsidRPr="00591EAA">
        <w:rPr>
          <w:spacing w:val="52"/>
          <w:sz w:val="26"/>
          <w:szCs w:val="26"/>
        </w:rPr>
        <w:t xml:space="preserve"> </w:t>
      </w:r>
      <w:r w:rsidR="00D63C7B" w:rsidRPr="00591EAA">
        <w:rPr>
          <w:sz w:val="26"/>
          <w:szCs w:val="26"/>
        </w:rPr>
        <w:t xml:space="preserve">физической культуре и спорте в Российской Федерации», </w:t>
      </w:r>
      <w:r w:rsidRPr="00591EAA">
        <w:rPr>
          <w:color w:val="000000"/>
          <w:sz w:val="26"/>
          <w:szCs w:val="26"/>
          <w:bdr w:val="none" w:sz="0" w:space="0" w:color="auto" w:frame="1"/>
        </w:rPr>
        <w:t>приказом Мин</w:t>
      </w:r>
      <w:r w:rsidR="00D63C7B" w:rsidRPr="00591EAA">
        <w:rPr>
          <w:color w:val="000000"/>
          <w:sz w:val="26"/>
          <w:szCs w:val="26"/>
          <w:bdr w:val="none" w:sz="0" w:space="0" w:color="auto" w:frame="1"/>
        </w:rPr>
        <w:t xml:space="preserve">истерства </w:t>
      </w:r>
      <w:r w:rsidRPr="00591EAA">
        <w:rPr>
          <w:color w:val="000000"/>
          <w:sz w:val="26"/>
          <w:szCs w:val="26"/>
          <w:bdr w:val="none" w:sz="0" w:space="0" w:color="auto" w:frame="1"/>
        </w:rPr>
        <w:t xml:space="preserve">спорта России № 636 от 16.08.2013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 и </w:t>
      </w:r>
      <w:r w:rsidR="00E71A01" w:rsidRPr="00591EAA">
        <w:rPr>
          <w:color w:val="000000"/>
          <w:sz w:val="26"/>
          <w:szCs w:val="26"/>
          <w:bdr w:val="none" w:sz="0" w:space="0" w:color="auto" w:frame="1"/>
        </w:rPr>
        <w:t xml:space="preserve">определяет процедуру осуществления контроля за реализацией </w:t>
      </w:r>
      <w:r w:rsidR="00E71A01" w:rsidRPr="00591EAA">
        <w:rPr>
          <w:color w:val="000000"/>
          <w:sz w:val="26"/>
          <w:szCs w:val="26"/>
          <w:shd w:val="clear" w:color="auto" w:fill="FFFFFF"/>
        </w:rPr>
        <w:t>требований федерального стандарта спортивной подготовки и программы спортивной подготовки по виду спорта баскетбол</w:t>
      </w:r>
      <w:r w:rsidR="00BF11CB" w:rsidRPr="00591EAA">
        <w:rPr>
          <w:color w:val="000000"/>
          <w:sz w:val="26"/>
          <w:szCs w:val="26"/>
          <w:shd w:val="clear" w:color="auto" w:fill="FFFFFF"/>
        </w:rPr>
        <w:t xml:space="preserve"> в </w:t>
      </w:r>
      <w:r w:rsidR="00BF11CB" w:rsidRPr="00591EAA">
        <w:rPr>
          <w:sz w:val="26"/>
          <w:szCs w:val="26"/>
        </w:rPr>
        <w:t>муниципальном бюджетном учреждении «Спортивная школа олимпийского резерва по баскетболу» (далее – Учреждение)</w:t>
      </w:r>
      <w:r w:rsidRPr="00591EAA">
        <w:rPr>
          <w:color w:val="000000"/>
          <w:sz w:val="26"/>
          <w:szCs w:val="26"/>
          <w:bdr w:val="none" w:sz="0" w:space="0" w:color="auto" w:frame="1"/>
        </w:rPr>
        <w:t>.</w:t>
      </w:r>
    </w:p>
    <w:p w:rsidR="00097D67" w:rsidRDefault="00097D67" w:rsidP="00C343A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97D67">
        <w:rPr>
          <w:color w:val="000000"/>
          <w:sz w:val="26"/>
          <w:szCs w:val="26"/>
        </w:rPr>
        <w:t>1.2 Под внутренним контролем понимается организация Учреждением</w:t>
      </w:r>
      <w:r w:rsidR="007F2C9D">
        <w:rPr>
          <w:color w:val="000000"/>
          <w:sz w:val="26"/>
          <w:szCs w:val="26"/>
        </w:rPr>
        <w:t xml:space="preserve"> системы контроля за реализацией </w:t>
      </w:r>
      <w:r w:rsidR="007F2C9D" w:rsidRPr="00FF2E0E">
        <w:rPr>
          <w:color w:val="000000"/>
          <w:sz w:val="26"/>
          <w:szCs w:val="26"/>
          <w:shd w:val="clear" w:color="auto" w:fill="FFFFFF"/>
        </w:rPr>
        <w:t>требований федерального стандарта спортивной подготовки</w:t>
      </w:r>
      <w:r w:rsidR="007F2C9D">
        <w:rPr>
          <w:color w:val="000000"/>
          <w:sz w:val="26"/>
          <w:szCs w:val="26"/>
          <w:shd w:val="clear" w:color="auto" w:fill="FFFFFF"/>
        </w:rPr>
        <w:t xml:space="preserve"> по виду спорта баскетбол</w:t>
      </w:r>
      <w:r w:rsidRPr="00097D67">
        <w:rPr>
          <w:color w:val="000000"/>
          <w:sz w:val="26"/>
          <w:szCs w:val="26"/>
        </w:rPr>
        <w:t xml:space="preserve"> </w:t>
      </w:r>
      <w:r w:rsidR="00F9664C">
        <w:rPr>
          <w:color w:val="000000"/>
          <w:sz w:val="26"/>
          <w:szCs w:val="26"/>
        </w:rPr>
        <w:t>и</w:t>
      </w:r>
      <w:r w:rsidRPr="00097D67">
        <w:rPr>
          <w:color w:val="000000"/>
          <w:sz w:val="26"/>
          <w:szCs w:val="26"/>
        </w:rPr>
        <w:t xml:space="preserve"> программ</w:t>
      </w:r>
      <w:r w:rsidR="007F2C9D">
        <w:rPr>
          <w:color w:val="000000"/>
          <w:sz w:val="26"/>
          <w:szCs w:val="26"/>
        </w:rPr>
        <w:t>ы</w:t>
      </w:r>
      <w:r w:rsidRPr="00097D67">
        <w:rPr>
          <w:color w:val="000000"/>
          <w:sz w:val="26"/>
          <w:szCs w:val="26"/>
        </w:rPr>
        <w:t xml:space="preserve"> спортивной подготовки</w:t>
      </w:r>
      <w:r w:rsidR="007F2C9D">
        <w:rPr>
          <w:color w:val="000000"/>
          <w:sz w:val="26"/>
          <w:szCs w:val="26"/>
        </w:rPr>
        <w:t xml:space="preserve"> по виду спорта баскетбол</w:t>
      </w:r>
      <w:r w:rsidRPr="00097D67">
        <w:rPr>
          <w:color w:val="000000"/>
          <w:sz w:val="26"/>
          <w:szCs w:val="26"/>
        </w:rPr>
        <w:t>.</w:t>
      </w:r>
    </w:p>
    <w:p w:rsidR="009D097B" w:rsidRDefault="00C727CE" w:rsidP="00C343A3">
      <w:pPr>
        <w:pStyle w:val="1"/>
        <w:spacing w:before="0" w:beforeAutospacing="0" w:after="0" w:afterAutospacing="0"/>
        <w:jc w:val="both"/>
        <w:rPr>
          <w:rStyle w:val="fontstyle01"/>
          <w:b w:val="0"/>
        </w:rPr>
      </w:pPr>
      <w:r w:rsidRPr="00774F7E">
        <w:rPr>
          <w:rStyle w:val="fontstyle01"/>
          <w:b w:val="0"/>
        </w:rPr>
        <w:t>1.3. Основным объектом внутреннего контроля является деятельность</w:t>
      </w:r>
      <w:r w:rsidR="00774F7E">
        <w:rPr>
          <w:rStyle w:val="fontstyle01"/>
          <w:b w:val="0"/>
        </w:rPr>
        <w:t xml:space="preserve"> </w:t>
      </w:r>
      <w:r w:rsidRPr="00774F7E">
        <w:rPr>
          <w:rStyle w:val="fontstyle01"/>
          <w:b w:val="0"/>
        </w:rPr>
        <w:t>заместителей директора по направлениям работы, тренеров, инструкторов</w:t>
      </w:r>
      <w:r w:rsidR="000C20D2">
        <w:rPr>
          <w:rFonts w:ascii="TimesNewRomanPSMT" w:hAnsi="TimesNewRomanPSMT"/>
          <w:b w:val="0"/>
          <w:color w:val="000000"/>
          <w:sz w:val="26"/>
          <w:szCs w:val="26"/>
        </w:rPr>
        <w:t>-</w:t>
      </w:r>
      <w:r w:rsidRPr="00774F7E">
        <w:rPr>
          <w:rStyle w:val="fontstyle01"/>
          <w:b w:val="0"/>
        </w:rPr>
        <w:t>методистов и иных работников учреждения (далее - должностное лицо), а</w:t>
      </w:r>
      <w:r w:rsidRPr="00774F7E">
        <w:rPr>
          <w:rFonts w:ascii="TimesNewRomanPSMT" w:hAnsi="TimesNewRomanPSMT"/>
          <w:b w:val="0"/>
          <w:color w:val="000000"/>
          <w:sz w:val="26"/>
          <w:szCs w:val="26"/>
        </w:rPr>
        <w:br/>
      </w:r>
      <w:r w:rsidRPr="00774F7E">
        <w:rPr>
          <w:rStyle w:val="fontstyle01"/>
          <w:b w:val="0"/>
        </w:rPr>
        <w:t>предметом - соответствие результатов их деятельности требованиям</w:t>
      </w:r>
      <w:r w:rsidRPr="00774F7E">
        <w:rPr>
          <w:rFonts w:ascii="TimesNewRomanPSMT" w:hAnsi="TimesNewRomanPSMT"/>
          <w:b w:val="0"/>
          <w:color w:val="000000"/>
          <w:sz w:val="26"/>
          <w:szCs w:val="26"/>
        </w:rPr>
        <w:br/>
      </w:r>
      <w:r w:rsidRPr="00774F7E">
        <w:rPr>
          <w:rStyle w:val="fontstyle01"/>
          <w:b w:val="0"/>
        </w:rPr>
        <w:t>федерального стандарта по виду спорта</w:t>
      </w:r>
      <w:r w:rsidR="009D097B">
        <w:rPr>
          <w:rStyle w:val="fontstyle01"/>
          <w:b w:val="0"/>
        </w:rPr>
        <w:t xml:space="preserve"> баскетбол</w:t>
      </w:r>
      <w:r w:rsidRPr="00774F7E">
        <w:rPr>
          <w:rStyle w:val="fontstyle01"/>
          <w:b w:val="0"/>
        </w:rPr>
        <w:t>, программы спортивной подготовки по</w:t>
      </w:r>
      <w:r w:rsidR="008E4892" w:rsidRPr="00774F7E">
        <w:rPr>
          <w:rStyle w:val="fontstyle01"/>
          <w:b w:val="0"/>
        </w:rPr>
        <w:t xml:space="preserve"> </w:t>
      </w:r>
      <w:r w:rsidRPr="00774F7E">
        <w:rPr>
          <w:rStyle w:val="fontstyle01"/>
          <w:b w:val="0"/>
        </w:rPr>
        <w:t>виду спорта</w:t>
      </w:r>
      <w:r w:rsidR="009D097B">
        <w:rPr>
          <w:rStyle w:val="fontstyle01"/>
          <w:b w:val="0"/>
        </w:rPr>
        <w:t xml:space="preserve"> баскетбол.</w:t>
      </w:r>
    </w:p>
    <w:p w:rsidR="0004204E" w:rsidRPr="00F9664C" w:rsidRDefault="009845DA" w:rsidP="00F9664C">
      <w:pPr>
        <w:widowControl/>
        <w:autoSpaceDE/>
        <w:autoSpaceDN/>
        <w:jc w:val="both"/>
        <w:rPr>
          <w:color w:val="000000"/>
          <w:sz w:val="26"/>
          <w:szCs w:val="26"/>
          <w:lang w:bidi="ar-SA"/>
        </w:rPr>
      </w:pPr>
      <w:r w:rsidRPr="00774F7E">
        <w:rPr>
          <w:rStyle w:val="fontstyle01"/>
        </w:rPr>
        <w:t>1.4.</w:t>
      </w:r>
      <w:r w:rsidR="008E0EE3">
        <w:rPr>
          <w:rStyle w:val="fontstyle01"/>
        </w:rPr>
        <w:t xml:space="preserve"> </w:t>
      </w:r>
      <w:r w:rsidR="0004204E" w:rsidRPr="00F9664C">
        <w:rPr>
          <w:color w:val="000000"/>
          <w:sz w:val="26"/>
          <w:szCs w:val="26"/>
          <w:lang w:bidi="ar-SA"/>
        </w:rPr>
        <w:t>Цель</w:t>
      </w:r>
      <w:r>
        <w:rPr>
          <w:color w:val="000000"/>
          <w:sz w:val="26"/>
          <w:szCs w:val="26"/>
          <w:lang w:bidi="ar-SA"/>
        </w:rPr>
        <w:t>ю</w:t>
      </w:r>
      <w:r w:rsidR="0004204E" w:rsidRPr="00F9664C">
        <w:rPr>
          <w:color w:val="000000"/>
          <w:sz w:val="26"/>
          <w:szCs w:val="26"/>
          <w:lang w:bidi="ar-SA"/>
        </w:rPr>
        <w:t xml:space="preserve"> внутреннего контроля</w:t>
      </w:r>
      <w:r>
        <w:rPr>
          <w:color w:val="000000"/>
          <w:sz w:val="26"/>
          <w:szCs w:val="26"/>
          <w:lang w:bidi="ar-SA"/>
        </w:rPr>
        <w:t xml:space="preserve"> </w:t>
      </w:r>
      <w:r w:rsidR="008E0EE3">
        <w:rPr>
          <w:color w:val="000000"/>
          <w:sz w:val="26"/>
          <w:szCs w:val="26"/>
          <w:lang w:bidi="ar-SA"/>
        </w:rPr>
        <w:t>является</w:t>
      </w:r>
      <w:r w:rsidR="0004204E" w:rsidRPr="00F9664C">
        <w:rPr>
          <w:color w:val="000000"/>
          <w:sz w:val="26"/>
          <w:szCs w:val="26"/>
          <w:lang w:bidi="ar-SA"/>
        </w:rPr>
        <w:t>:</w:t>
      </w:r>
    </w:p>
    <w:p w:rsidR="0004204E" w:rsidRPr="00F9664C" w:rsidRDefault="0004204E" w:rsidP="00E372C2">
      <w:pPr>
        <w:widowControl/>
        <w:autoSpaceDE/>
        <w:autoSpaceDN/>
        <w:jc w:val="both"/>
        <w:rPr>
          <w:color w:val="000000"/>
          <w:sz w:val="26"/>
          <w:szCs w:val="26"/>
          <w:lang w:bidi="ar-SA"/>
        </w:rPr>
      </w:pPr>
      <w:r w:rsidRPr="00F9664C">
        <w:rPr>
          <w:color w:val="000000"/>
          <w:sz w:val="26"/>
          <w:szCs w:val="26"/>
          <w:lang w:bidi="ar-SA"/>
        </w:rPr>
        <w:t>обеспечение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:rsidR="00E372C2" w:rsidRPr="00E372C2" w:rsidRDefault="00E372C2" w:rsidP="00AE3160">
      <w:pPr>
        <w:pStyle w:val="1"/>
        <w:spacing w:before="0" w:beforeAutospacing="0" w:after="0" w:afterAutospacing="0"/>
        <w:jc w:val="both"/>
        <w:rPr>
          <w:rStyle w:val="fontstyle01"/>
          <w:b w:val="0"/>
        </w:rPr>
      </w:pPr>
      <w:r w:rsidRPr="00774F7E">
        <w:rPr>
          <w:rStyle w:val="fontstyle01"/>
          <w:b w:val="0"/>
        </w:rPr>
        <w:t>1.5.</w:t>
      </w:r>
      <w:r>
        <w:rPr>
          <w:rStyle w:val="fontstyle01"/>
          <w:b w:val="0"/>
        </w:rPr>
        <w:t xml:space="preserve"> Основные з</w:t>
      </w:r>
      <w:r w:rsidRPr="00E372C2">
        <w:rPr>
          <w:rStyle w:val="fontstyle01"/>
          <w:b w:val="0"/>
        </w:rPr>
        <w:t>адачи внутреннего контроля:</w:t>
      </w:r>
    </w:p>
    <w:p w:rsidR="00E372C2" w:rsidRDefault="00AE3160" w:rsidP="00AE3160">
      <w:pPr>
        <w:pStyle w:val="1"/>
        <w:spacing w:before="0" w:beforeAutospacing="0" w:after="0" w:afterAutospacing="0"/>
        <w:jc w:val="both"/>
        <w:rPr>
          <w:rStyle w:val="fontstyle01"/>
          <w:b w:val="0"/>
        </w:rPr>
      </w:pPr>
      <w:r>
        <w:rPr>
          <w:rStyle w:val="fontstyle01"/>
          <w:b w:val="0"/>
        </w:rPr>
        <w:t>-</w:t>
      </w:r>
      <w:r w:rsidR="00524BA3">
        <w:rPr>
          <w:rStyle w:val="fontstyle01"/>
          <w:b w:val="0"/>
        </w:rPr>
        <w:t xml:space="preserve"> </w:t>
      </w:r>
      <w:r>
        <w:rPr>
          <w:rStyle w:val="fontstyle01"/>
          <w:b w:val="0"/>
        </w:rPr>
        <w:t>улучшение</w:t>
      </w:r>
      <w:r w:rsidR="00E372C2" w:rsidRPr="00E372C2">
        <w:rPr>
          <w:rStyle w:val="fontstyle01"/>
          <w:b w:val="0"/>
        </w:rPr>
        <w:tab/>
      </w:r>
      <w:r w:rsidR="00524BA3">
        <w:rPr>
          <w:rStyle w:val="fontstyle01"/>
          <w:b w:val="0"/>
        </w:rPr>
        <w:t>качества тренировочного процесса Учреждения;</w:t>
      </w:r>
    </w:p>
    <w:p w:rsidR="00524BA3" w:rsidRDefault="00524BA3" w:rsidP="008F4CE3">
      <w:pPr>
        <w:pStyle w:val="1"/>
        <w:spacing w:before="0" w:beforeAutospacing="0" w:after="0" w:afterAutospacing="0"/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- </w:t>
      </w:r>
      <w:r w:rsidR="008F4CE3">
        <w:rPr>
          <w:rStyle w:val="fontstyle01"/>
          <w:b w:val="0"/>
        </w:rPr>
        <w:t xml:space="preserve">соблюдение работниками законодательства </w:t>
      </w:r>
      <w:r w:rsidR="008F4CE3" w:rsidRPr="008F4CE3">
        <w:rPr>
          <w:rStyle w:val="fontstyle01"/>
          <w:b w:val="0"/>
        </w:rPr>
        <w:t>Российской Федерации</w:t>
      </w:r>
      <w:r w:rsidR="008F4CE3">
        <w:rPr>
          <w:rStyle w:val="fontstyle01"/>
          <w:b w:val="0"/>
        </w:rPr>
        <w:t xml:space="preserve"> в области физической культуры и спорта;</w:t>
      </w:r>
    </w:p>
    <w:p w:rsidR="008F4CE3" w:rsidRDefault="008F4CE3" w:rsidP="008F4CE3">
      <w:pPr>
        <w:pStyle w:val="1"/>
        <w:spacing w:before="0" w:beforeAutospacing="0" w:after="0" w:afterAutospacing="0"/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- </w:t>
      </w:r>
      <w:r w:rsidR="006734F2" w:rsidRPr="006734F2">
        <w:rPr>
          <w:rStyle w:val="fontstyle01"/>
          <w:b w:val="0"/>
        </w:rPr>
        <w:t>соблюдение</w:t>
      </w:r>
      <w:r w:rsidR="006734F2">
        <w:rPr>
          <w:rStyle w:val="fontstyle01"/>
          <w:b w:val="0"/>
        </w:rPr>
        <w:t xml:space="preserve"> порядка организации системы контроля </w:t>
      </w:r>
      <w:r w:rsidR="00BE7DE6">
        <w:rPr>
          <w:rStyle w:val="fontstyle01"/>
          <w:b w:val="0"/>
        </w:rPr>
        <w:t>и зачетных требований;</w:t>
      </w:r>
    </w:p>
    <w:p w:rsidR="000D2959" w:rsidRDefault="000D2959" w:rsidP="008F4CE3">
      <w:pPr>
        <w:pStyle w:val="1"/>
        <w:spacing w:before="0" w:beforeAutospacing="0" w:after="0" w:afterAutospacing="0"/>
        <w:jc w:val="both"/>
        <w:rPr>
          <w:rStyle w:val="fontstyle01"/>
          <w:b w:val="0"/>
        </w:rPr>
      </w:pPr>
      <w:r>
        <w:rPr>
          <w:rStyle w:val="fontstyle01"/>
          <w:b w:val="0"/>
        </w:rPr>
        <w:t>- изучение и анализ тренерской деятельности, оказани</w:t>
      </w:r>
      <w:r>
        <w:rPr>
          <w:rStyle w:val="fontstyle01"/>
          <w:rFonts w:hint="eastAsia"/>
          <w:b w:val="0"/>
        </w:rPr>
        <w:t>е</w:t>
      </w:r>
      <w:r>
        <w:rPr>
          <w:rStyle w:val="fontstyle01"/>
          <w:b w:val="0"/>
        </w:rPr>
        <w:t xml:space="preserve"> методической помощи;</w:t>
      </w:r>
    </w:p>
    <w:p w:rsidR="00042D79" w:rsidRDefault="00042D79" w:rsidP="008F4CE3">
      <w:pPr>
        <w:pStyle w:val="1"/>
        <w:spacing w:before="0" w:beforeAutospacing="0" w:after="0" w:afterAutospacing="0"/>
        <w:jc w:val="both"/>
        <w:rPr>
          <w:rStyle w:val="fontstyle01"/>
          <w:b w:val="0"/>
        </w:rPr>
      </w:pPr>
      <w:r>
        <w:rPr>
          <w:rStyle w:val="fontstyle01"/>
          <w:b w:val="0"/>
        </w:rPr>
        <w:t>- контроль за ведением школьной документации;</w:t>
      </w:r>
    </w:p>
    <w:p w:rsidR="00042D79" w:rsidRPr="00E372C2" w:rsidRDefault="00042D79" w:rsidP="008F4CE3">
      <w:pPr>
        <w:pStyle w:val="1"/>
        <w:spacing w:before="0" w:beforeAutospacing="0" w:after="0" w:afterAutospacing="0"/>
        <w:jc w:val="both"/>
        <w:rPr>
          <w:rStyle w:val="fontstyle01"/>
          <w:b w:val="0"/>
        </w:rPr>
      </w:pPr>
      <w:r>
        <w:rPr>
          <w:rStyle w:val="fontstyle01"/>
          <w:b w:val="0"/>
        </w:rPr>
        <w:t>- охрана здоровья участников тренировочного процесса.</w:t>
      </w:r>
    </w:p>
    <w:p w:rsidR="00D622E0" w:rsidRDefault="00D622E0" w:rsidP="008064B2">
      <w:pPr>
        <w:pStyle w:val="1"/>
        <w:spacing w:before="0" w:beforeAutospacing="0" w:after="0" w:afterAutospacing="0"/>
        <w:jc w:val="both"/>
        <w:rPr>
          <w:rStyle w:val="fontstyle01"/>
          <w:b w:val="0"/>
        </w:rPr>
      </w:pPr>
      <w:r>
        <w:rPr>
          <w:rStyle w:val="fontstyle01"/>
          <w:b w:val="0"/>
        </w:rPr>
        <w:t>1.6. Внутренний контроль осуществляется по следующим показателям:</w:t>
      </w:r>
    </w:p>
    <w:p w:rsidR="008064B2" w:rsidRPr="00774F7E" w:rsidRDefault="008064B2" w:rsidP="008064B2">
      <w:pPr>
        <w:pStyle w:val="1"/>
        <w:spacing w:before="0" w:beforeAutospacing="0" w:after="0" w:afterAutospacing="0"/>
        <w:jc w:val="both"/>
        <w:rPr>
          <w:rStyle w:val="fontstyle01"/>
          <w:b w:val="0"/>
        </w:rPr>
      </w:pPr>
      <w:r w:rsidRPr="00774F7E">
        <w:rPr>
          <w:rStyle w:val="fontstyle01"/>
          <w:b w:val="0"/>
        </w:rPr>
        <w:lastRenderedPageBreak/>
        <w:t>- комплектование групп, оценка количественного и качественного состава</w:t>
      </w:r>
      <w:r w:rsidRPr="00774F7E">
        <w:rPr>
          <w:rFonts w:ascii="TimesNewRomanPSMT" w:hAnsi="TimesNewRomanPSMT"/>
          <w:b w:val="0"/>
          <w:color w:val="000000"/>
          <w:sz w:val="26"/>
          <w:szCs w:val="26"/>
        </w:rPr>
        <w:br/>
      </w:r>
      <w:r w:rsidRPr="00774F7E">
        <w:rPr>
          <w:rStyle w:val="fontstyle01"/>
          <w:b w:val="0"/>
        </w:rPr>
        <w:t>спортсменов;</w:t>
      </w:r>
      <w:r w:rsidRPr="00774F7E">
        <w:rPr>
          <w:rFonts w:ascii="TimesNewRomanPSMT" w:hAnsi="TimesNewRomanPSMT"/>
          <w:b w:val="0"/>
          <w:color w:val="000000"/>
          <w:sz w:val="26"/>
          <w:szCs w:val="26"/>
        </w:rPr>
        <w:br/>
      </w:r>
      <w:r w:rsidRPr="00774F7E">
        <w:rPr>
          <w:rStyle w:val="fontstyle01"/>
          <w:b w:val="0"/>
        </w:rPr>
        <w:t>- посещаемость спортсменами спортивных тренировок в соответствии с</w:t>
      </w:r>
      <w:r>
        <w:rPr>
          <w:rStyle w:val="fontstyle01"/>
          <w:b w:val="0"/>
        </w:rPr>
        <w:t xml:space="preserve"> </w:t>
      </w:r>
      <w:r w:rsidRPr="00774F7E">
        <w:rPr>
          <w:rStyle w:val="fontstyle01"/>
          <w:b w:val="0"/>
        </w:rPr>
        <w:t xml:space="preserve">расписанием, утвержденным директором </w:t>
      </w:r>
      <w:r>
        <w:rPr>
          <w:rStyle w:val="fontstyle01"/>
          <w:b w:val="0"/>
        </w:rPr>
        <w:t>У</w:t>
      </w:r>
      <w:r w:rsidRPr="00774F7E">
        <w:rPr>
          <w:rStyle w:val="fontstyle01"/>
          <w:b w:val="0"/>
        </w:rPr>
        <w:t>чреждения;</w:t>
      </w:r>
    </w:p>
    <w:p w:rsidR="008064B2" w:rsidRDefault="008064B2" w:rsidP="008064B2">
      <w:pPr>
        <w:pStyle w:val="a3"/>
        <w:spacing w:before="0" w:beforeAutospacing="0" w:after="0" w:afterAutospacing="0"/>
        <w:jc w:val="both"/>
        <w:rPr>
          <w:rStyle w:val="fontstyle01"/>
        </w:rPr>
      </w:pPr>
      <w:r>
        <w:rPr>
          <w:rStyle w:val="fontstyle01"/>
        </w:rPr>
        <w:t xml:space="preserve"> - соблюдения закрепления тренеров за группами спортсменов и установленной им тренировочной нагрузки;</w:t>
      </w:r>
    </w:p>
    <w:p w:rsidR="008064B2" w:rsidRDefault="00DB4357" w:rsidP="008064B2">
      <w:pPr>
        <w:pStyle w:val="a3"/>
        <w:spacing w:before="0" w:beforeAutospacing="0" w:after="0" w:afterAutospacing="0"/>
        <w:jc w:val="both"/>
        <w:rPr>
          <w:rStyle w:val="fontstyle01"/>
        </w:rPr>
      </w:pPr>
      <w:r>
        <w:rPr>
          <w:rStyle w:val="fontstyle01"/>
        </w:rPr>
        <w:t>-</w:t>
      </w:r>
      <w:r w:rsidR="008064B2">
        <w:rPr>
          <w:rStyle w:val="fontstyle01"/>
        </w:rPr>
        <w:t xml:space="preserve"> выполнение спортсменами требований программы спортивной подготовки по виду спорта</w:t>
      </w:r>
      <w:r>
        <w:rPr>
          <w:rStyle w:val="fontstyle01"/>
        </w:rPr>
        <w:t xml:space="preserve"> баскетбол</w:t>
      </w:r>
      <w:r w:rsidR="008064B2">
        <w:rPr>
          <w:rStyle w:val="fontstyle01"/>
        </w:rPr>
        <w:t>, участие спортсменов, тренеров в спортивных соревнованиях, предусмотренных программой спортивной подготовки по виду спорта</w:t>
      </w:r>
      <w:r>
        <w:rPr>
          <w:rStyle w:val="fontstyle01"/>
        </w:rPr>
        <w:t xml:space="preserve"> баскетбол</w:t>
      </w:r>
      <w:r w:rsidR="008064B2">
        <w:rPr>
          <w:rStyle w:val="fontstyle01"/>
        </w:rPr>
        <w:t>;</w:t>
      </w:r>
    </w:p>
    <w:p w:rsidR="001A0B66" w:rsidRDefault="008064B2" w:rsidP="008064B2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fontstyle01"/>
        </w:rPr>
      </w:pPr>
      <w:r>
        <w:rPr>
          <w:rStyle w:val="fontstyle01"/>
        </w:rPr>
        <w:t>- результаты реализации программы спортивной подготовки по виду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спорта</w:t>
      </w:r>
      <w:r w:rsidR="00CE4359">
        <w:rPr>
          <w:rStyle w:val="fontstyle01"/>
        </w:rPr>
        <w:t xml:space="preserve"> баскетбол</w:t>
      </w:r>
      <w:r>
        <w:rPr>
          <w:rStyle w:val="fontstyle01"/>
        </w:rPr>
        <w:t xml:space="preserve"> на каждом этапе спортивной подготовки, качество спортивной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подготовленности (выполнение контрольно-переводных нормативов), плановых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заданий и планируемого спортивного результата;</w:t>
      </w:r>
    </w:p>
    <w:p w:rsidR="008064B2" w:rsidRDefault="008064B2" w:rsidP="008064B2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fontstyle01"/>
        </w:rPr>
      </w:pPr>
      <w:r>
        <w:rPr>
          <w:rStyle w:val="fontstyle01"/>
        </w:rPr>
        <w:t>- уровень физической подготовленности спортсменов;</w:t>
      </w:r>
    </w:p>
    <w:p w:rsidR="008064B2" w:rsidRDefault="008064B2" w:rsidP="008064B2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fontstyle01"/>
        </w:rPr>
      </w:pPr>
      <w:r>
        <w:rPr>
          <w:rStyle w:val="fontstyle01"/>
        </w:rPr>
        <w:t xml:space="preserve"> - содержание и эффективность спортивных тренировок;</w:t>
      </w:r>
    </w:p>
    <w:p w:rsidR="008064B2" w:rsidRDefault="008064B2" w:rsidP="008064B2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fontstyle01"/>
        </w:rPr>
      </w:pPr>
      <w:r>
        <w:rPr>
          <w:rStyle w:val="fontstyle01"/>
        </w:rPr>
        <w:t>- соответствие документации, разрабатываемой тренерами на спортивную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тренировку или цикл спортивных тренировок, и утвержденных планов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спортивной подготовки по реализации программы спортивной подготовки по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виду спорта</w:t>
      </w:r>
      <w:r w:rsidR="00952266">
        <w:rPr>
          <w:rStyle w:val="fontstyle01"/>
        </w:rPr>
        <w:t xml:space="preserve"> баскетбол</w:t>
      </w:r>
      <w:r>
        <w:rPr>
          <w:rStyle w:val="fontstyle01"/>
        </w:rPr>
        <w:t xml:space="preserve">, реализуемой в </w:t>
      </w:r>
      <w:r w:rsidR="00952266">
        <w:rPr>
          <w:rStyle w:val="fontstyle01"/>
        </w:rPr>
        <w:t>У</w:t>
      </w:r>
      <w:r>
        <w:rPr>
          <w:rStyle w:val="fontstyle01"/>
        </w:rPr>
        <w:t>чреждении;</w:t>
      </w:r>
    </w:p>
    <w:p w:rsidR="008064B2" w:rsidRDefault="008064B2" w:rsidP="008064B2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fontstyle01"/>
        </w:rPr>
      </w:pPr>
      <w:r>
        <w:rPr>
          <w:rStyle w:val="fontstyle01"/>
        </w:rPr>
        <w:t>- соответствие методических принципов и приемов, реализуемых 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применяемых тренерами в ходе спортивных тренировок, современным методам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и технологиям;</w:t>
      </w:r>
    </w:p>
    <w:p w:rsidR="008064B2" w:rsidRDefault="008064B2" w:rsidP="008064B2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fontstyle01"/>
        </w:rPr>
      </w:pPr>
      <w:r>
        <w:rPr>
          <w:rStyle w:val="fontstyle01"/>
        </w:rPr>
        <w:t>- соблюдение правил техники безопасности и охраны труда, санитарно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гигиенических требований при подготовке и проведении спортивной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подготовки, а также мер по профилактике и предотвращению спортивного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травматизма; наличие и качество медицинского обеспечения спортивной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подготовки;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- содержание и результаты спортивной подготовки;</w:t>
      </w:r>
    </w:p>
    <w:p w:rsidR="008064B2" w:rsidRDefault="008064B2" w:rsidP="008064B2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fontstyle01"/>
        </w:rPr>
      </w:pPr>
      <w:r>
        <w:rPr>
          <w:rStyle w:val="fontstyle01"/>
        </w:rPr>
        <w:t>- антидопинговые мероприятия.</w:t>
      </w:r>
    </w:p>
    <w:p w:rsidR="00892E7F" w:rsidRDefault="00892E7F" w:rsidP="008064B2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fontstyle01"/>
        </w:rPr>
      </w:pPr>
    </w:p>
    <w:p w:rsidR="008F7895" w:rsidRPr="003E0EE7" w:rsidRDefault="003E0EE7" w:rsidP="008F7895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2. </w:t>
      </w:r>
      <w:r w:rsidR="008F7895" w:rsidRPr="003E0EE7">
        <w:rPr>
          <w:color w:val="333333"/>
          <w:sz w:val="26"/>
          <w:szCs w:val="26"/>
        </w:rPr>
        <w:t>Организация и периодичность проведения внутреннего контроля</w:t>
      </w:r>
    </w:p>
    <w:p w:rsidR="00604A14" w:rsidRPr="005D2121" w:rsidRDefault="005A784A" w:rsidP="005A784A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6"/>
          <w:szCs w:val="26"/>
        </w:rPr>
      </w:pPr>
      <w:r w:rsidRPr="005A784A">
        <w:rPr>
          <w:color w:val="000000"/>
          <w:sz w:val="26"/>
          <w:szCs w:val="26"/>
        </w:rPr>
        <w:t xml:space="preserve">2.1. Внутренний контроль осуществляет директор </w:t>
      </w:r>
      <w:r>
        <w:rPr>
          <w:color w:val="000000"/>
          <w:sz w:val="26"/>
          <w:szCs w:val="26"/>
        </w:rPr>
        <w:t>Учреждения</w:t>
      </w:r>
      <w:r w:rsidRPr="005A784A">
        <w:rPr>
          <w:color w:val="000000"/>
          <w:sz w:val="26"/>
          <w:szCs w:val="26"/>
        </w:rPr>
        <w:t>, заместители директора, инструкторы-методисты</w:t>
      </w:r>
      <w:r w:rsidR="00604A14">
        <w:rPr>
          <w:color w:val="000000"/>
          <w:sz w:val="26"/>
          <w:szCs w:val="26"/>
        </w:rPr>
        <w:t xml:space="preserve"> в соответствии с утвержденным планом внутреннего контроля.</w:t>
      </w:r>
      <w:r w:rsidR="00DC03C8">
        <w:rPr>
          <w:color w:val="000000"/>
          <w:sz w:val="26"/>
          <w:szCs w:val="26"/>
        </w:rPr>
        <w:t xml:space="preserve"> График плановых проверок доносится до </w:t>
      </w:r>
      <w:r w:rsidR="00962DF4">
        <w:rPr>
          <w:color w:val="000000"/>
          <w:sz w:val="26"/>
          <w:szCs w:val="26"/>
        </w:rPr>
        <w:t xml:space="preserve">сведения </w:t>
      </w:r>
      <w:r w:rsidR="00DC03C8">
        <w:rPr>
          <w:color w:val="000000"/>
          <w:sz w:val="26"/>
          <w:szCs w:val="26"/>
        </w:rPr>
        <w:t xml:space="preserve">работников в </w:t>
      </w:r>
      <w:r w:rsidR="00DC03C8" w:rsidRPr="005D2121">
        <w:rPr>
          <w:color w:val="000000"/>
          <w:sz w:val="26"/>
          <w:szCs w:val="26"/>
        </w:rPr>
        <w:t>начале</w:t>
      </w:r>
      <w:r w:rsidR="00962DF4" w:rsidRPr="005D2121">
        <w:rPr>
          <w:color w:val="000000"/>
          <w:sz w:val="26"/>
          <w:szCs w:val="26"/>
        </w:rPr>
        <w:t xml:space="preserve"> </w:t>
      </w:r>
      <w:r w:rsidR="005D2121" w:rsidRPr="005D2121">
        <w:rPr>
          <w:color w:val="000000"/>
          <w:sz w:val="26"/>
          <w:szCs w:val="26"/>
        </w:rPr>
        <w:t>тренировочного</w:t>
      </w:r>
      <w:r w:rsidR="00962DF4" w:rsidRPr="005D2121">
        <w:rPr>
          <w:color w:val="000000"/>
          <w:sz w:val="26"/>
          <w:szCs w:val="26"/>
        </w:rPr>
        <w:t xml:space="preserve"> года</w:t>
      </w:r>
      <w:r w:rsidR="005D2121" w:rsidRPr="005D2121">
        <w:rPr>
          <w:color w:val="000000"/>
          <w:sz w:val="26"/>
          <w:szCs w:val="26"/>
        </w:rPr>
        <w:t xml:space="preserve"> </w:t>
      </w:r>
      <w:r w:rsidR="005D2121" w:rsidRPr="005D2121">
        <w:rPr>
          <w:sz w:val="26"/>
          <w:szCs w:val="26"/>
        </w:rPr>
        <w:t>(спортивного сезона)</w:t>
      </w:r>
      <w:r w:rsidR="00962DF4" w:rsidRPr="005D2121">
        <w:rPr>
          <w:color w:val="000000"/>
          <w:sz w:val="26"/>
          <w:szCs w:val="26"/>
        </w:rPr>
        <w:t>.</w:t>
      </w:r>
    </w:p>
    <w:p w:rsidR="00C2322B" w:rsidRDefault="00C2322B" w:rsidP="005A784A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Периодичность </w:t>
      </w:r>
      <w:r w:rsidR="00F61550">
        <w:rPr>
          <w:color w:val="000000"/>
          <w:sz w:val="26"/>
          <w:szCs w:val="26"/>
        </w:rPr>
        <w:t>и виды</w:t>
      </w:r>
      <w:r>
        <w:rPr>
          <w:color w:val="000000"/>
          <w:sz w:val="26"/>
          <w:szCs w:val="26"/>
        </w:rPr>
        <w:t xml:space="preserve"> проверок, результатов деятельности определяются </w:t>
      </w:r>
      <w:r w:rsidR="00F61550">
        <w:rPr>
          <w:color w:val="000000"/>
          <w:sz w:val="26"/>
          <w:szCs w:val="26"/>
        </w:rPr>
        <w:t>необходимостью получения объективной информации о</w:t>
      </w:r>
      <w:r w:rsidR="00F61550" w:rsidRPr="00F61550">
        <w:rPr>
          <w:color w:val="000000"/>
          <w:sz w:val="26"/>
          <w:szCs w:val="26"/>
        </w:rPr>
        <w:t xml:space="preserve"> </w:t>
      </w:r>
      <w:r w:rsidR="00F61550">
        <w:rPr>
          <w:color w:val="000000"/>
          <w:sz w:val="26"/>
          <w:szCs w:val="26"/>
        </w:rPr>
        <w:t>реальном состоянии дел и результатах деятельности.</w:t>
      </w:r>
    </w:p>
    <w:p w:rsidR="00197615" w:rsidRDefault="00197615" w:rsidP="005A784A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D12AE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197615">
        <w:rPr>
          <w:color w:val="000000"/>
          <w:sz w:val="26"/>
          <w:szCs w:val="26"/>
        </w:rPr>
        <w:t xml:space="preserve">Внутренний контроль </w:t>
      </w:r>
      <w:r>
        <w:rPr>
          <w:color w:val="000000"/>
          <w:sz w:val="26"/>
          <w:szCs w:val="26"/>
        </w:rPr>
        <w:t xml:space="preserve">может </w:t>
      </w:r>
      <w:r w:rsidRPr="00197615">
        <w:rPr>
          <w:color w:val="000000"/>
          <w:sz w:val="26"/>
          <w:szCs w:val="26"/>
        </w:rPr>
        <w:t xml:space="preserve">осуществляется в </w:t>
      </w:r>
      <w:r>
        <w:rPr>
          <w:color w:val="000000"/>
          <w:sz w:val="26"/>
          <w:szCs w:val="26"/>
        </w:rPr>
        <w:t>виде</w:t>
      </w:r>
      <w:r w:rsidRPr="00197615">
        <w:rPr>
          <w:color w:val="000000"/>
          <w:sz w:val="26"/>
          <w:szCs w:val="26"/>
        </w:rPr>
        <w:t xml:space="preserve"> плановых проверок</w:t>
      </w:r>
      <w:r>
        <w:rPr>
          <w:color w:val="000000"/>
          <w:sz w:val="26"/>
          <w:szCs w:val="26"/>
        </w:rPr>
        <w:t xml:space="preserve"> или оперативных </w:t>
      </w:r>
      <w:r w:rsidR="00E03F8E">
        <w:rPr>
          <w:color w:val="000000"/>
          <w:sz w:val="26"/>
          <w:szCs w:val="26"/>
        </w:rPr>
        <w:t>с использованием методов документального контроля, обследования, наблюдения</w:t>
      </w:r>
      <w:r w:rsidR="00E63B71">
        <w:rPr>
          <w:color w:val="000000"/>
          <w:sz w:val="26"/>
          <w:szCs w:val="26"/>
        </w:rPr>
        <w:t xml:space="preserve"> за организацией тренировочного процесса,</w:t>
      </w:r>
      <w:r w:rsidR="00C45BE7">
        <w:rPr>
          <w:color w:val="000000"/>
          <w:sz w:val="26"/>
          <w:szCs w:val="26"/>
        </w:rPr>
        <w:t xml:space="preserve"> </w:t>
      </w:r>
      <w:r w:rsidR="00E63B71">
        <w:rPr>
          <w:color w:val="000000"/>
          <w:sz w:val="26"/>
          <w:szCs w:val="26"/>
        </w:rPr>
        <w:t>анкетирования</w:t>
      </w:r>
      <w:r w:rsidR="00C45BE7">
        <w:rPr>
          <w:color w:val="000000"/>
          <w:sz w:val="26"/>
          <w:szCs w:val="26"/>
        </w:rPr>
        <w:t>, опроса участников тренировочного процесса.</w:t>
      </w:r>
      <w:r w:rsidR="00E03F8E">
        <w:rPr>
          <w:color w:val="000000"/>
          <w:sz w:val="26"/>
          <w:szCs w:val="26"/>
        </w:rPr>
        <w:t xml:space="preserve">  </w:t>
      </w:r>
    </w:p>
    <w:p w:rsidR="00604A14" w:rsidRDefault="00A92A16" w:rsidP="005A784A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D12AE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Проверки могут быть внеплановые оперативные (экстренные).</w:t>
      </w:r>
      <w:r w:rsidR="00D778D0" w:rsidRPr="00D778D0">
        <w:rPr>
          <w:color w:val="000000"/>
          <w:sz w:val="26"/>
          <w:szCs w:val="26"/>
        </w:rPr>
        <w:t xml:space="preserve"> </w:t>
      </w:r>
      <w:r w:rsidR="00D778D0">
        <w:rPr>
          <w:color w:val="000000"/>
          <w:sz w:val="26"/>
          <w:szCs w:val="26"/>
        </w:rPr>
        <w:t>Д</w:t>
      </w:r>
      <w:r w:rsidR="00D778D0" w:rsidRPr="005A784A">
        <w:rPr>
          <w:color w:val="000000"/>
          <w:sz w:val="26"/>
          <w:szCs w:val="26"/>
        </w:rPr>
        <w:t xml:space="preserve">иректор </w:t>
      </w:r>
      <w:r w:rsidR="00D778D0">
        <w:rPr>
          <w:color w:val="000000"/>
          <w:sz w:val="26"/>
          <w:szCs w:val="26"/>
        </w:rPr>
        <w:t>Учреждения или его</w:t>
      </w:r>
      <w:r w:rsidR="00D778D0" w:rsidRPr="005A784A">
        <w:rPr>
          <w:color w:val="000000"/>
          <w:sz w:val="26"/>
          <w:szCs w:val="26"/>
        </w:rPr>
        <w:t xml:space="preserve"> заместители </w:t>
      </w:r>
      <w:r w:rsidR="00D778D0">
        <w:rPr>
          <w:color w:val="000000"/>
          <w:sz w:val="26"/>
          <w:szCs w:val="26"/>
        </w:rPr>
        <w:t xml:space="preserve">могут посещать занятия тренеров без предварительного </w:t>
      </w:r>
      <w:r w:rsidR="009E10D8">
        <w:rPr>
          <w:color w:val="000000"/>
          <w:sz w:val="26"/>
          <w:szCs w:val="26"/>
        </w:rPr>
        <w:t>предупреждения</w:t>
      </w:r>
      <w:r w:rsidR="00D778D0">
        <w:rPr>
          <w:color w:val="000000"/>
          <w:sz w:val="26"/>
          <w:szCs w:val="26"/>
        </w:rPr>
        <w:t>.</w:t>
      </w:r>
      <w:r w:rsidR="009E10D8">
        <w:rPr>
          <w:color w:val="000000"/>
          <w:sz w:val="26"/>
          <w:szCs w:val="26"/>
        </w:rPr>
        <w:t xml:space="preserve"> Экстренным случаем считается </w:t>
      </w:r>
      <w:r w:rsidR="00D07D89">
        <w:rPr>
          <w:color w:val="000000"/>
          <w:sz w:val="26"/>
          <w:szCs w:val="26"/>
        </w:rPr>
        <w:t>письменная жалоба, нарушение прав занимающихся.</w:t>
      </w:r>
    </w:p>
    <w:p w:rsidR="00F55BC5" w:rsidRPr="00DB0CF5" w:rsidRDefault="00F55BC5" w:rsidP="00F55BC5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2.5</w:t>
      </w:r>
      <w:r w:rsidRPr="00DB0CF5">
        <w:rPr>
          <w:color w:val="000000"/>
          <w:sz w:val="26"/>
          <w:szCs w:val="26"/>
        </w:rPr>
        <w:t xml:space="preserve">. Результаты внутреннего контроля могут </w:t>
      </w:r>
      <w:r w:rsidR="00D13668" w:rsidRPr="00DB0CF5">
        <w:rPr>
          <w:color w:val="000000"/>
          <w:sz w:val="26"/>
          <w:szCs w:val="26"/>
        </w:rPr>
        <w:t xml:space="preserve">оформляются в виде аналитической </w:t>
      </w:r>
      <w:r w:rsidR="00DB0CF5" w:rsidRPr="00DB0CF5">
        <w:rPr>
          <w:color w:val="000000"/>
          <w:sz w:val="26"/>
          <w:szCs w:val="26"/>
        </w:rPr>
        <w:t xml:space="preserve">справки или </w:t>
      </w:r>
      <w:r w:rsidRPr="00DB0CF5">
        <w:rPr>
          <w:color w:val="000000"/>
          <w:sz w:val="26"/>
          <w:szCs w:val="26"/>
        </w:rPr>
        <w:t>фиксироваться в журналах учета групповых занятий тренеров.</w:t>
      </w:r>
    </w:p>
    <w:p w:rsidR="002C1856" w:rsidRPr="00F55BC5" w:rsidRDefault="002C1856" w:rsidP="00F55BC5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6"/>
          <w:szCs w:val="26"/>
        </w:rPr>
      </w:pPr>
    </w:p>
    <w:p w:rsidR="00352520" w:rsidRDefault="00352520" w:rsidP="00352520">
      <w:pPr>
        <w:widowControl/>
        <w:autoSpaceDE/>
        <w:autoSpaceDN/>
        <w:jc w:val="center"/>
        <w:rPr>
          <w:b/>
          <w:bCs/>
          <w:color w:val="000000"/>
          <w:sz w:val="26"/>
          <w:szCs w:val="26"/>
          <w:bdr w:val="none" w:sz="0" w:space="0" w:color="auto" w:frame="1"/>
          <w:lang w:bidi="ar-SA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  <w:lang w:bidi="ar-SA"/>
        </w:rPr>
        <w:t xml:space="preserve">3. </w:t>
      </w:r>
      <w:r w:rsidRPr="00352520">
        <w:rPr>
          <w:b/>
          <w:bCs/>
          <w:color w:val="000000"/>
          <w:sz w:val="26"/>
          <w:szCs w:val="26"/>
          <w:bdr w:val="none" w:sz="0" w:space="0" w:color="auto" w:frame="1"/>
          <w:lang w:bidi="ar-SA"/>
        </w:rPr>
        <w:t>Результаты внутреннего контроля</w:t>
      </w:r>
    </w:p>
    <w:p w:rsidR="002C1856" w:rsidRDefault="002C1856" w:rsidP="002C1856">
      <w:pPr>
        <w:widowControl/>
        <w:autoSpaceDE/>
        <w:autoSpaceDN/>
        <w:jc w:val="both"/>
        <w:rPr>
          <w:bCs/>
          <w:color w:val="000000"/>
          <w:sz w:val="26"/>
          <w:szCs w:val="26"/>
          <w:bdr w:val="none" w:sz="0" w:space="0" w:color="auto" w:frame="1"/>
          <w:lang w:bidi="ar-SA"/>
        </w:rPr>
      </w:pPr>
      <w:r w:rsidRPr="002C1856">
        <w:rPr>
          <w:bCs/>
          <w:color w:val="000000"/>
          <w:sz w:val="26"/>
          <w:szCs w:val="26"/>
          <w:bdr w:val="none" w:sz="0" w:space="0" w:color="auto" w:frame="1"/>
          <w:lang w:bidi="ar-SA"/>
        </w:rPr>
        <w:t xml:space="preserve">3.1. </w:t>
      </w:r>
      <w:r w:rsidR="00333661">
        <w:rPr>
          <w:bCs/>
          <w:color w:val="000000"/>
          <w:sz w:val="26"/>
          <w:szCs w:val="26"/>
          <w:bdr w:val="none" w:sz="0" w:space="0" w:color="auto" w:frame="1"/>
          <w:lang w:bidi="ar-SA"/>
        </w:rPr>
        <w:t>Информация о результатах проведенной проверки доводится работников школы.</w:t>
      </w:r>
    </w:p>
    <w:p w:rsidR="00EE6380" w:rsidRDefault="00EE6380" w:rsidP="002C1856">
      <w:pPr>
        <w:widowControl/>
        <w:autoSpaceDE/>
        <w:autoSpaceDN/>
        <w:jc w:val="both"/>
        <w:rPr>
          <w:bCs/>
          <w:color w:val="000000"/>
          <w:sz w:val="26"/>
          <w:szCs w:val="26"/>
          <w:bdr w:val="none" w:sz="0" w:space="0" w:color="auto" w:frame="1"/>
          <w:lang w:bidi="ar-SA"/>
        </w:rPr>
      </w:pPr>
      <w:r>
        <w:rPr>
          <w:bCs/>
          <w:color w:val="000000"/>
          <w:sz w:val="26"/>
          <w:szCs w:val="26"/>
          <w:bdr w:val="none" w:sz="0" w:space="0" w:color="auto" w:frame="1"/>
          <w:lang w:bidi="ar-SA"/>
        </w:rPr>
        <w:t xml:space="preserve">3.2. </w:t>
      </w:r>
      <w:r w:rsidR="00D13668">
        <w:rPr>
          <w:bCs/>
          <w:color w:val="000000"/>
          <w:sz w:val="26"/>
          <w:szCs w:val="26"/>
          <w:bdr w:val="none" w:sz="0" w:space="0" w:color="auto" w:frame="1"/>
          <w:lang w:bidi="ar-SA"/>
        </w:rPr>
        <w:t>По итогам проверки, в зависимости от ее формы, целей и задач и учетом реального положения дел</w:t>
      </w:r>
      <w:r w:rsidR="00BE38F7">
        <w:rPr>
          <w:bCs/>
          <w:color w:val="000000"/>
          <w:sz w:val="26"/>
          <w:szCs w:val="26"/>
          <w:bdr w:val="none" w:sz="0" w:space="0" w:color="auto" w:frame="1"/>
          <w:lang w:bidi="ar-SA"/>
        </w:rPr>
        <w:t xml:space="preserve"> </w:t>
      </w:r>
      <w:r w:rsidR="004824D5">
        <w:rPr>
          <w:bCs/>
          <w:color w:val="000000"/>
          <w:sz w:val="26"/>
          <w:szCs w:val="26"/>
          <w:bdr w:val="none" w:sz="0" w:space="0" w:color="auto" w:frame="1"/>
          <w:lang w:bidi="ar-SA"/>
        </w:rPr>
        <w:t>проводятся заседания тренерского совета Учреждения</w:t>
      </w:r>
      <w:r w:rsidR="00BE38F7">
        <w:rPr>
          <w:bCs/>
          <w:color w:val="000000"/>
          <w:sz w:val="26"/>
          <w:szCs w:val="26"/>
          <w:bdr w:val="none" w:sz="0" w:space="0" w:color="auto" w:frame="1"/>
          <w:lang w:bidi="ar-SA"/>
        </w:rPr>
        <w:t>.  С</w:t>
      </w:r>
      <w:r w:rsidR="00515BB9">
        <w:rPr>
          <w:bCs/>
          <w:color w:val="000000"/>
          <w:sz w:val="26"/>
          <w:szCs w:val="26"/>
          <w:bdr w:val="none" w:sz="0" w:space="0" w:color="auto" w:frame="1"/>
          <w:lang w:bidi="ar-SA"/>
        </w:rPr>
        <w:t>деланные предложения и замечания проверяющих лиц фиксируются в документации</w:t>
      </w:r>
      <w:r w:rsidR="00B61341">
        <w:rPr>
          <w:bCs/>
          <w:color w:val="000000"/>
          <w:sz w:val="26"/>
          <w:szCs w:val="26"/>
          <w:bdr w:val="none" w:sz="0" w:space="0" w:color="auto" w:frame="1"/>
          <w:lang w:bidi="ar-SA"/>
        </w:rPr>
        <w:t>, согласно номенклатуре дел Учреждени</w:t>
      </w:r>
      <w:r w:rsidR="00167A5B">
        <w:rPr>
          <w:bCs/>
          <w:color w:val="000000"/>
          <w:sz w:val="26"/>
          <w:szCs w:val="26"/>
          <w:bdr w:val="none" w:sz="0" w:space="0" w:color="auto" w:frame="1"/>
          <w:lang w:bidi="ar-SA"/>
        </w:rPr>
        <w:t>я</w:t>
      </w:r>
      <w:r w:rsidR="00B61341">
        <w:rPr>
          <w:bCs/>
          <w:color w:val="000000"/>
          <w:sz w:val="26"/>
          <w:szCs w:val="26"/>
          <w:bdr w:val="none" w:sz="0" w:space="0" w:color="auto" w:frame="1"/>
          <w:lang w:bidi="ar-SA"/>
        </w:rPr>
        <w:t>.</w:t>
      </w:r>
      <w:r w:rsidR="00515BB9">
        <w:rPr>
          <w:bCs/>
          <w:color w:val="000000"/>
          <w:sz w:val="26"/>
          <w:szCs w:val="26"/>
          <w:bdr w:val="none" w:sz="0" w:space="0" w:color="auto" w:frame="1"/>
          <w:lang w:bidi="ar-SA"/>
        </w:rPr>
        <w:t xml:space="preserve"> </w:t>
      </w:r>
      <w:r w:rsidR="004824D5">
        <w:rPr>
          <w:bCs/>
          <w:color w:val="000000"/>
          <w:sz w:val="26"/>
          <w:szCs w:val="26"/>
          <w:bdr w:val="none" w:sz="0" w:space="0" w:color="auto" w:frame="1"/>
          <w:lang w:bidi="ar-SA"/>
        </w:rPr>
        <w:t xml:space="preserve"> </w:t>
      </w:r>
    </w:p>
    <w:p w:rsidR="00586068" w:rsidRPr="00586068" w:rsidRDefault="00586068" w:rsidP="00586068">
      <w:pPr>
        <w:widowControl/>
        <w:autoSpaceDE/>
        <w:autoSpaceDN/>
        <w:jc w:val="both"/>
        <w:rPr>
          <w:color w:val="000000"/>
          <w:sz w:val="26"/>
          <w:szCs w:val="26"/>
          <w:lang w:bidi="ar-SA"/>
        </w:rPr>
      </w:pPr>
      <w:r>
        <w:rPr>
          <w:bCs/>
          <w:color w:val="000000"/>
          <w:sz w:val="26"/>
          <w:szCs w:val="26"/>
          <w:bdr w:val="none" w:sz="0" w:space="0" w:color="auto" w:frame="1"/>
          <w:lang w:bidi="ar-SA"/>
        </w:rPr>
        <w:t xml:space="preserve">3.3 </w:t>
      </w:r>
      <w:r w:rsidRPr="00586068">
        <w:rPr>
          <w:color w:val="000000"/>
          <w:sz w:val="26"/>
          <w:szCs w:val="26"/>
          <w:lang w:bidi="ar-SA"/>
        </w:rPr>
        <w:t>Директор по результатам внутреннего контроля принимает следующие решения:</w:t>
      </w:r>
    </w:p>
    <w:p w:rsidR="00586068" w:rsidRPr="00586068" w:rsidRDefault="00231822" w:rsidP="00231822">
      <w:pPr>
        <w:widowControl/>
        <w:autoSpaceDE/>
        <w:autoSpaceDN/>
        <w:jc w:val="both"/>
        <w:rPr>
          <w:color w:val="000000"/>
          <w:sz w:val="26"/>
          <w:szCs w:val="26"/>
          <w:lang w:bidi="ar-SA"/>
        </w:rPr>
      </w:pPr>
      <w:r>
        <w:rPr>
          <w:color w:val="000000"/>
          <w:sz w:val="26"/>
          <w:szCs w:val="26"/>
          <w:lang w:bidi="ar-SA"/>
        </w:rPr>
        <w:t>-</w:t>
      </w:r>
      <w:r w:rsidR="00074BC8">
        <w:rPr>
          <w:color w:val="000000"/>
          <w:sz w:val="26"/>
          <w:szCs w:val="26"/>
          <w:lang w:bidi="ar-SA"/>
        </w:rPr>
        <w:t>об</w:t>
      </w:r>
      <w:r>
        <w:rPr>
          <w:color w:val="000000"/>
          <w:sz w:val="26"/>
          <w:szCs w:val="26"/>
          <w:lang w:bidi="ar-SA"/>
        </w:rPr>
        <w:t xml:space="preserve"> </w:t>
      </w:r>
      <w:r w:rsidR="00586068" w:rsidRPr="00586068">
        <w:rPr>
          <w:color w:val="000000"/>
          <w:sz w:val="26"/>
          <w:szCs w:val="26"/>
          <w:lang w:bidi="ar-SA"/>
        </w:rPr>
        <w:t>изда</w:t>
      </w:r>
      <w:r w:rsidR="00074BC8">
        <w:rPr>
          <w:color w:val="000000"/>
          <w:sz w:val="26"/>
          <w:szCs w:val="26"/>
          <w:lang w:bidi="ar-SA"/>
        </w:rPr>
        <w:t>нии</w:t>
      </w:r>
      <w:r w:rsidR="00586068" w:rsidRPr="00586068">
        <w:rPr>
          <w:color w:val="000000"/>
          <w:sz w:val="26"/>
          <w:szCs w:val="26"/>
          <w:lang w:bidi="ar-SA"/>
        </w:rPr>
        <w:t xml:space="preserve"> соответствующ</w:t>
      </w:r>
      <w:r w:rsidR="00074BC8">
        <w:rPr>
          <w:color w:val="000000"/>
          <w:sz w:val="26"/>
          <w:szCs w:val="26"/>
          <w:lang w:bidi="ar-SA"/>
        </w:rPr>
        <w:t>его</w:t>
      </w:r>
      <w:r w:rsidR="00586068" w:rsidRPr="00586068">
        <w:rPr>
          <w:color w:val="000000"/>
          <w:sz w:val="26"/>
          <w:szCs w:val="26"/>
          <w:lang w:bidi="ar-SA"/>
        </w:rPr>
        <w:t xml:space="preserve"> приказ</w:t>
      </w:r>
      <w:r w:rsidR="00074BC8">
        <w:rPr>
          <w:color w:val="000000"/>
          <w:sz w:val="26"/>
          <w:szCs w:val="26"/>
          <w:lang w:bidi="ar-SA"/>
        </w:rPr>
        <w:t>а</w:t>
      </w:r>
      <w:r w:rsidR="00586068" w:rsidRPr="00586068">
        <w:rPr>
          <w:color w:val="000000"/>
          <w:sz w:val="26"/>
          <w:szCs w:val="26"/>
          <w:lang w:bidi="ar-SA"/>
        </w:rPr>
        <w:t>;</w:t>
      </w:r>
    </w:p>
    <w:p w:rsidR="00586068" w:rsidRPr="00586068" w:rsidRDefault="00231822" w:rsidP="00231822">
      <w:pPr>
        <w:widowControl/>
        <w:autoSpaceDE/>
        <w:autoSpaceDN/>
        <w:jc w:val="both"/>
        <w:rPr>
          <w:color w:val="000000"/>
          <w:sz w:val="26"/>
          <w:szCs w:val="26"/>
          <w:lang w:bidi="ar-SA"/>
        </w:rPr>
      </w:pPr>
      <w:r>
        <w:rPr>
          <w:color w:val="000000"/>
          <w:sz w:val="26"/>
          <w:szCs w:val="26"/>
          <w:lang w:bidi="ar-SA"/>
        </w:rPr>
        <w:t xml:space="preserve">- </w:t>
      </w:r>
      <w:r w:rsidR="00586068" w:rsidRPr="00586068">
        <w:rPr>
          <w:color w:val="000000"/>
          <w:sz w:val="26"/>
          <w:szCs w:val="26"/>
          <w:lang w:bidi="ar-SA"/>
        </w:rPr>
        <w:t>о проведении повторно</w:t>
      </w:r>
      <w:r w:rsidR="00586068">
        <w:rPr>
          <w:color w:val="000000"/>
          <w:sz w:val="26"/>
          <w:szCs w:val="26"/>
          <w:lang w:bidi="ar-SA"/>
        </w:rPr>
        <w:t>й</w:t>
      </w:r>
      <w:r w:rsidR="00586068" w:rsidRPr="00586068">
        <w:rPr>
          <w:color w:val="000000"/>
          <w:sz w:val="26"/>
          <w:szCs w:val="26"/>
          <w:lang w:bidi="ar-SA"/>
        </w:rPr>
        <w:t xml:space="preserve"> </w:t>
      </w:r>
      <w:r w:rsidR="00586068">
        <w:rPr>
          <w:color w:val="000000"/>
          <w:sz w:val="26"/>
          <w:szCs w:val="26"/>
          <w:lang w:bidi="ar-SA"/>
        </w:rPr>
        <w:t>проверки</w:t>
      </w:r>
      <w:r w:rsidR="00586068" w:rsidRPr="00586068">
        <w:rPr>
          <w:color w:val="000000"/>
          <w:sz w:val="26"/>
          <w:szCs w:val="26"/>
          <w:lang w:bidi="ar-SA"/>
        </w:rPr>
        <w:t xml:space="preserve"> с привлечением определенных специалистов (экспертов);</w:t>
      </w:r>
    </w:p>
    <w:p w:rsidR="00586068" w:rsidRPr="00586068" w:rsidRDefault="00231822" w:rsidP="00231822">
      <w:pPr>
        <w:widowControl/>
        <w:autoSpaceDE/>
        <w:autoSpaceDN/>
        <w:jc w:val="both"/>
        <w:rPr>
          <w:color w:val="000000"/>
          <w:sz w:val="26"/>
          <w:szCs w:val="26"/>
          <w:lang w:bidi="ar-SA"/>
        </w:rPr>
      </w:pPr>
      <w:r>
        <w:rPr>
          <w:color w:val="000000"/>
          <w:sz w:val="26"/>
          <w:szCs w:val="26"/>
          <w:lang w:bidi="ar-SA"/>
        </w:rPr>
        <w:t xml:space="preserve">- </w:t>
      </w:r>
      <w:r w:rsidR="00586068" w:rsidRPr="00586068">
        <w:rPr>
          <w:color w:val="000000"/>
          <w:sz w:val="26"/>
          <w:szCs w:val="26"/>
          <w:lang w:bidi="ar-SA"/>
        </w:rPr>
        <w:t>иные решения в пределах своей компетенции.</w:t>
      </w:r>
    </w:p>
    <w:p w:rsidR="00586068" w:rsidRPr="00586068" w:rsidRDefault="00586068" w:rsidP="00586068">
      <w:pPr>
        <w:widowControl/>
        <w:autoSpaceDE/>
        <w:autoSpaceDN/>
        <w:jc w:val="both"/>
        <w:rPr>
          <w:color w:val="000000"/>
          <w:sz w:val="26"/>
          <w:szCs w:val="26"/>
          <w:lang w:bidi="ar-SA"/>
        </w:rPr>
      </w:pPr>
      <w:r w:rsidRPr="00586068">
        <w:rPr>
          <w:color w:val="000000"/>
          <w:sz w:val="26"/>
          <w:szCs w:val="26"/>
          <w:lang w:bidi="ar-SA"/>
        </w:rPr>
        <w:t> </w:t>
      </w:r>
    </w:p>
    <w:p w:rsidR="00586068" w:rsidRPr="002C1856" w:rsidRDefault="00586068" w:rsidP="002C1856">
      <w:pPr>
        <w:widowControl/>
        <w:autoSpaceDE/>
        <w:autoSpaceDN/>
        <w:jc w:val="both"/>
        <w:rPr>
          <w:color w:val="000000"/>
          <w:sz w:val="26"/>
          <w:szCs w:val="26"/>
          <w:lang w:bidi="ar-SA"/>
        </w:rPr>
      </w:pPr>
    </w:p>
    <w:sectPr w:rsidR="00586068" w:rsidRPr="002C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0CF"/>
    <w:multiLevelType w:val="multilevel"/>
    <w:tmpl w:val="BD7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46661"/>
    <w:multiLevelType w:val="multilevel"/>
    <w:tmpl w:val="E4C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D3874"/>
    <w:multiLevelType w:val="multilevel"/>
    <w:tmpl w:val="E35E21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6660D8"/>
    <w:multiLevelType w:val="multilevel"/>
    <w:tmpl w:val="3390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97F43"/>
    <w:multiLevelType w:val="hybridMultilevel"/>
    <w:tmpl w:val="FB68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2AAE"/>
    <w:multiLevelType w:val="multilevel"/>
    <w:tmpl w:val="3518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02BC3"/>
    <w:multiLevelType w:val="multilevel"/>
    <w:tmpl w:val="40F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C3A0B"/>
    <w:multiLevelType w:val="multilevel"/>
    <w:tmpl w:val="080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7E"/>
    <w:rsid w:val="00007DFC"/>
    <w:rsid w:val="0002329B"/>
    <w:rsid w:val="000340E0"/>
    <w:rsid w:val="000368F4"/>
    <w:rsid w:val="0004204E"/>
    <w:rsid w:val="00042D79"/>
    <w:rsid w:val="000502CF"/>
    <w:rsid w:val="00054877"/>
    <w:rsid w:val="00054D67"/>
    <w:rsid w:val="00064109"/>
    <w:rsid w:val="00074BC8"/>
    <w:rsid w:val="00075E65"/>
    <w:rsid w:val="00080C61"/>
    <w:rsid w:val="000857F7"/>
    <w:rsid w:val="00091AE3"/>
    <w:rsid w:val="0009302D"/>
    <w:rsid w:val="00097D67"/>
    <w:rsid w:val="000B29FA"/>
    <w:rsid w:val="000B4ADB"/>
    <w:rsid w:val="000B53E8"/>
    <w:rsid w:val="000C20D2"/>
    <w:rsid w:val="000C5F30"/>
    <w:rsid w:val="000C6744"/>
    <w:rsid w:val="000D0DA8"/>
    <w:rsid w:val="000D2959"/>
    <w:rsid w:val="000D7B23"/>
    <w:rsid w:val="000E40C3"/>
    <w:rsid w:val="00101EB9"/>
    <w:rsid w:val="00111057"/>
    <w:rsid w:val="0012097D"/>
    <w:rsid w:val="001215FB"/>
    <w:rsid w:val="00126D55"/>
    <w:rsid w:val="00147C77"/>
    <w:rsid w:val="001566B0"/>
    <w:rsid w:val="00164AB7"/>
    <w:rsid w:val="00167A5B"/>
    <w:rsid w:val="00170F1B"/>
    <w:rsid w:val="00176FA9"/>
    <w:rsid w:val="001844E2"/>
    <w:rsid w:val="00197615"/>
    <w:rsid w:val="001A0B66"/>
    <w:rsid w:val="001A6FF5"/>
    <w:rsid w:val="001B241D"/>
    <w:rsid w:val="001B5566"/>
    <w:rsid w:val="001C4A2F"/>
    <w:rsid w:val="001C5486"/>
    <w:rsid w:val="001C6DA7"/>
    <w:rsid w:val="001D6E5E"/>
    <w:rsid w:val="001F308C"/>
    <w:rsid w:val="001F48A8"/>
    <w:rsid w:val="00207950"/>
    <w:rsid w:val="002150AA"/>
    <w:rsid w:val="00220A06"/>
    <w:rsid w:val="002243C5"/>
    <w:rsid w:val="00231822"/>
    <w:rsid w:val="0023299A"/>
    <w:rsid w:val="002435C4"/>
    <w:rsid w:val="0024553B"/>
    <w:rsid w:val="00251FF1"/>
    <w:rsid w:val="002522DB"/>
    <w:rsid w:val="00261585"/>
    <w:rsid w:val="00285679"/>
    <w:rsid w:val="0028685F"/>
    <w:rsid w:val="00295228"/>
    <w:rsid w:val="002B04AE"/>
    <w:rsid w:val="002B5A47"/>
    <w:rsid w:val="002B6971"/>
    <w:rsid w:val="002C1856"/>
    <w:rsid w:val="002C23D5"/>
    <w:rsid w:val="002C3982"/>
    <w:rsid w:val="002C634F"/>
    <w:rsid w:val="002D1804"/>
    <w:rsid w:val="002D2E06"/>
    <w:rsid w:val="002E15DB"/>
    <w:rsid w:val="002E3E99"/>
    <w:rsid w:val="002E565C"/>
    <w:rsid w:val="002E5DB1"/>
    <w:rsid w:val="00333661"/>
    <w:rsid w:val="00343B2F"/>
    <w:rsid w:val="00347AE6"/>
    <w:rsid w:val="00352520"/>
    <w:rsid w:val="00357F78"/>
    <w:rsid w:val="003600DB"/>
    <w:rsid w:val="0036738A"/>
    <w:rsid w:val="00372B58"/>
    <w:rsid w:val="00391E0C"/>
    <w:rsid w:val="00395601"/>
    <w:rsid w:val="003A44E5"/>
    <w:rsid w:val="003A70E7"/>
    <w:rsid w:val="003B3D2C"/>
    <w:rsid w:val="003B5460"/>
    <w:rsid w:val="003B6B01"/>
    <w:rsid w:val="003B778E"/>
    <w:rsid w:val="003C05EF"/>
    <w:rsid w:val="003C1DC2"/>
    <w:rsid w:val="003D1D3E"/>
    <w:rsid w:val="003E0EE7"/>
    <w:rsid w:val="003F06BD"/>
    <w:rsid w:val="003F6909"/>
    <w:rsid w:val="0040533F"/>
    <w:rsid w:val="004073F4"/>
    <w:rsid w:val="00427EA7"/>
    <w:rsid w:val="0043275B"/>
    <w:rsid w:val="0043741D"/>
    <w:rsid w:val="0044137E"/>
    <w:rsid w:val="00445DCA"/>
    <w:rsid w:val="00451688"/>
    <w:rsid w:val="00462DEE"/>
    <w:rsid w:val="00463671"/>
    <w:rsid w:val="00464DA3"/>
    <w:rsid w:val="004764C4"/>
    <w:rsid w:val="004767BB"/>
    <w:rsid w:val="004824D5"/>
    <w:rsid w:val="004959CC"/>
    <w:rsid w:val="004A6931"/>
    <w:rsid w:val="004B53AF"/>
    <w:rsid w:val="004B5C96"/>
    <w:rsid w:val="004C0AF7"/>
    <w:rsid w:val="004C1129"/>
    <w:rsid w:val="004E66C4"/>
    <w:rsid w:val="004F647A"/>
    <w:rsid w:val="00501BD6"/>
    <w:rsid w:val="00502AD3"/>
    <w:rsid w:val="00502B50"/>
    <w:rsid w:val="00513F98"/>
    <w:rsid w:val="00515BB9"/>
    <w:rsid w:val="00515E59"/>
    <w:rsid w:val="00524BA3"/>
    <w:rsid w:val="00524DAE"/>
    <w:rsid w:val="00527C91"/>
    <w:rsid w:val="00527D68"/>
    <w:rsid w:val="00531EB8"/>
    <w:rsid w:val="00546C00"/>
    <w:rsid w:val="0055712B"/>
    <w:rsid w:val="00557CBF"/>
    <w:rsid w:val="005606F2"/>
    <w:rsid w:val="00581148"/>
    <w:rsid w:val="00586068"/>
    <w:rsid w:val="00591EAA"/>
    <w:rsid w:val="00596A20"/>
    <w:rsid w:val="005A0F8C"/>
    <w:rsid w:val="005A784A"/>
    <w:rsid w:val="005A7DD9"/>
    <w:rsid w:val="005C60F2"/>
    <w:rsid w:val="005D2121"/>
    <w:rsid w:val="005D2B42"/>
    <w:rsid w:val="005D5D49"/>
    <w:rsid w:val="005E3C7E"/>
    <w:rsid w:val="005E7B71"/>
    <w:rsid w:val="005F1F13"/>
    <w:rsid w:val="005F3D43"/>
    <w:rsid w:val="00604A14"/>
    <w:rsid w:val="00616061"/>
    <w:rsid w:val="006302E6"/>
    <w:rsid w:val="00634E98"/>
    <w:rsid w:val="00650433"/>
    <w:rsid w:val="00651E13"/>
    <w:rsid w:val="00656F14"/>
    <w:rsid w:val="0066427D"/>
    <w:rsid w:val="006734F2"/>
    <w:rsid w:val="00676008"/>
    <w:rsid w:val="0068085A"/>
    <w:rsid w:val="00682D68"/>
    <w:rsid w:val="006973E1"/>
    <w:rsid w:val="006D619A"/>
    <w:rsid w:val="006E385F"/>
    <w:rsid w:val="006F69E1"/>
    <w:rsid w:val="006F7E91"/>
    <w:rsid w:val="00707226"/>
    <w:rsid w:val="00710C8A"/>
    <w:rsid w:val="0071211B"/>
    <w:rsid w:val="007154FB"/>
    <w:rsid w:val="00746A76"/>
    <w:rsid w:val="007566F0"/>
    <w:rsid w:val="00774F7E"/>
    <w:rsid w:val="0078070E"/>
    <w:rsid w:val="00792FEC"/>
    <w:rsid w:val="007A46DE"/>
    <w:rsid w:val="007C6747"/>
    <w:rsid w:val="007D372D"/>
    <w:rsid w:val="007F0CDA"/>
    <w:rsid w:val="007F2C9D"/>
    <w:rsid w:val="007F5431"/>
    <w:rsid w:val="007F7457"/>
    <w:rsid w:val="00802A2C"/>
    <w:rsid w:val="008064B2"/>
    <w:rsid w:val="00821544"/>
    <w:rsid w:val="00823026"/>
    <w:rsid w:val="008309BC"/>
    <w:rsid w:val="008333AE"/>
    <w:rsid w:val="00836C0A"/>
    <w:rsid w:val="00857E89"/>
    <w:rsid w:val="0086020C"/>
    <w:rsid w:val="0086449C"/>
    <w:rsid w:val="0086611B"/>
    <w:rsid w:val="00872345"/>
    <w:rsid w:val="008741D9"/>
    <w:rsid w:val="00887C5A"/>
    <w:rsid w:val="00892BE4"/>
    <w:rsid w:val="00892E7F"/>
    <w:rsid w:val="00897ED6"/>
    <w:rsid w:val="008A05B4"/>
    <w:rsid w:val="008C3369"/>
    <w:rsid w:val="008C5A96"/>
    <w:rsid w:val="008C7267"/>
    <w:rsid w:val="008D305D"/>
    <w:rsid w:val="008E0EE3"/>
    <w:rsid w:val="008E4892"/>
    <w:rsid w:val="008F125B"/>
    <w:rsid w:val="008F4CE3"/>
    <w:rsid w:val="008F7895"/>
    <w:rsid w:val="009328C6"/>
    <w:rsid w:val="00933B08"/>
    <w:rsid w:val="00942359"/>
    <w:rsid w:val="00946B4A"/>
    <w:rsid w:val="00952266"/>
    <w:rsid w:val="00955444"/>
    <w:rsid w:val="00956619"/>
    <w:rsid w:val="00962DF4"/>
    <w:rsid w:val="0096414C"/>
    <w:rsid w:val="00964930"/>
    <w:rsid w:val="00972C43"/>
    <w:rsid w:val="009731EC"/>
    <w:rsid w:val="00976B06"/>
    <w:rsid w:val="009815D4"/>
    <w:rsid w:val="00981686"/>
    <w:rsid w:val="00982C5B"/>
    <w:rsid w:val="009845DA"/>
    <w:rsid w:val="009914F6"/>
    <w:rsid w:val="00993351"/>
    <w:rsid w:val="00995A51"/>
    <w:rsid w:val="00995EA5"/>
    <w:rsid w:val="009966C7"/>
    <w:rsid w:val="009A2B95"/>
    <w:rsid w:val="009A4C44"/>
    <w:rsid w:val="009A5AF0"/>
    <w:rsid w:val="009B26A0"/>
    <w:rsid w:val="009D097B"/>
    <w:rsid w:val="009D238D"/>
    <w:rsid w:val="009D4F8F"/>
    <w:rsid w:val="009E078C"/>
    <w:rsid w:val="009E10D8"/>
    <w:rsid w:val="009E58D5"/>
    <w:rsid w:val="009E7ECA"/>
    <w:rsid w:val="009F12D0"/>
    <w:rsid w:val="009F7944"/>
    <w:rsid w:val="00A07D7E"/>
    <w:rsid w:val="00A109C9"/>
    <w:rsid w:val="00A366EF"/>
    <w:rsid w:val="00A47284"/>
    <w:rsid w:val="00A556C8"/>
    <w:rsid w:val="00A8174D"/>
    <w:rsid w:val="00A92A16"/>
    <w:rsid w:val="00AC4F6D"/>
    <w:rsid w:val="00AD4C49"/>
    <w:rsid w:val="00AE3160"/>
    <w:rsid w:val="00AE5A62"/>
    <w:rsid w:val="00AF24ED"/>
    <w:rsid w:val="00AF4F06"/>
    <w:rsid w:val="00AF7678"/>
    <w:rsid w:val="00B002B6"/>
    <w:rsid w:val="00B03455"/>
    <w:rsid w:val="00B130C0"/>
    <w:rsid w:val="00B15027"/>
    <w:rsid w:val="00B27F06"/>
    <w:rsid w:val="00B30AA4"/>
    <w:rsid w:val="00B33DF3"/>
    <w:rsid w:val="00B3493C"/>
    <w:rsid w:val="00B42262"/>
    <w:rsid w:val="00B54427"/>
    <w:rsid w:val="00B57773"/>
    <w:rsid w:val="00B61341"/>
    <w:rsid w:val="00B803A2"/>
    <w:rsid w:val="00B8666B"/>
    <w:rsid w:val="00B904CC"/>
    <w:rsid w:val="00BA0E8F"/>
    <w:rsid w:val="00BA14E4"/>
    <w:rsid w:val="00BA27C3"/>
    <w:rsid w:val="00BC2C34"/>
    <w:rsid w:val="00BD06D3"/>
    <w:rsid w:val="00BD08AE"/>
    <w:rsid w:val="00BE2FCC"/>
    <w:rsid w:val="00BE38F7"/>
    <w:rsid w:val="00BE45A9"/>
    <w:rsid w:val="00BE5371"/>
    <w:rsid w:val="00BE7DE6"/>
    <w:rsid w:val="00BF11CB"/>
    <w:rsid w:val="00C0027E"/>
    <w:rsid w:val="00C048FC"/>
    <w:rsid w:val="00C07451"/>
    <w:rsid w:val="00C2076D"/>
    <w:rsid w:val="00C2322B"/>
    <w:rsid w:val="00C26A07"/>
    <w:rsid w:val="00C27EE0"/>
    <w:rsid w:val="00C343A3"/>
    <w:rsid w:val="00C40434"/>
    <w:rsid w:val="00C45BE7"/>
    <w:rsid w:val="00C570A4"/>
    <w:rsid w:val="00C61170"/>
    <w:rsid w:val="00C727CE"/>
    <w:rsid w:val="00C76120"/>
    <w:rsid w:val="00C76BE2"/>
    <w:rsid w:val="00C77837"/>
    <w:rsid w:val="00C92401"/>
    <w:rsid w:val="00CA6252"/>
    <w:rsid w:val="00CA7ACB"/>
    <w:rsid w:val="00CB4495"/>
    <w:rsid w:val="00CB66EC"/>
    <w:rsid w:val="00CC3976"/>
    <w:rsid w:val="00CE4359"/>
    <w:rsid w:val="00CE5465"/>
    <w:rsid w:val="00CF4D3B"/>
    <w:rsid w:val="00D07D89"/>
    <w:rsid w:val="00D12AEC"/>
    <w:rsid w:val="00D13668"/>
    <w:rsid w:val="00D26355"/>
    <w:rsid w:val="00D26BB7"/>
    <w:rsid w:val="00D272E3"/>
    <w:rsid w:val="00D301BA"/>
    <w:rsid w:val="00D46021"/>
    <w:rsid w:val="00D622E0"/>
    <w:rsid w:val="00D63C7B"/>
    <w:rsid w:val="00D64069"/>
    <w:rsid w:val="00D75176"/>
    <w:rsid w:val="00D77888"/>
    <w:rsid w:val="00D778D0"/>
    <w:rsid w:val="00D8008C"/>
    <w:rsid w:val="00D91A81"/>
    <w:rsid w:val="00D92272"/>
    <w:rsid w:val="00D94509"/>
    <w:rsid w:val="00DA07B8"/>
    <w:rsid w:val="00DA6F98"/>
    <w:rsid w:val="00DB0CF5"/>
    <w:rsid w:val="00DB4357"/>
    <w:rsid w:val="00DB48B8"/>
    <w:rsid w:val="00DB76E2"/>
    <w:rsid w:val="00DC03C8"/>
    <w:rsid w:val="00DD66EE"/>
    <w:rsid w:val="00DE1975"/>
    <w:rsid w:val="00DE3078"/>
    <w:rsid w:val="00DF254F"/>
    <w:rsid w:val="00E03F8E"/>
    <w:rsid w:val="00E07142"/>
    <w:rsid w:val="00E07A7A"/>
    <w:rsid w:val="00E11C78"/>
    <w:rsid w:val="00E1476C"/>
    <w:rsid w:val="00E16A99"/>
    <w:rsid w:val="00E16BBE"/>
    <w:rsid w:val="00E23E98"/>
    <w:rsid w:val="00E24F73"/>
    <w:rsid w:val="00E308C4"/>
    <w:rsid w:val="00E30A31"/>
    <w:rsid w:val="00E3293F"/>
    <w:rsid w:val="00E372C2"/>
    <w:rsid w:val="00E56605"/>
    <w:rsid w:val="00E61F22"/>
    <w:rsid w:val="00E63B71"/>
    <w:rsid w:val="00E71A01"/>
    <w:rsid w:val="00E84BF9"/>
    <w:rsid w:val="00E85633"/>
    <w:rsid w:val="00EA02F6"/>
    <w:rsid w:val="00EB0170"/>
    <w:rsid w:val="00EB6846"/>
    <w:rsid w:val="00EB7B0A"/>
    <w:rsid w:val="00EC10D3"/>
    <w:rsid w:val="00EC48F3"/>
    <w:rsid w:val="00EC7F24"/>
    <w:rsid w:val="00ED0FD9"/>
    <w:rsid w:val="00ED2622"/>
    <w:rsid w:val="00ED72AA"/>
    <w:rsid w:val="00EE25D2"/>
    <w:rsid w:val="00EE4CCD"/>
    <w:rsid w:val="00EE6380"/>
    <w:rsid w:val="00EF0CA9"/>
    <w:rsid w:val="00EF12D3"/>
    <w:rsid w:val="00EF30E5"/>
    <w:rsid w:val="00EF5D0F"/>
    <w:rsid w:val="00F114F2"/>
    <w:rsid w:val="00F15CC4"/>
    <w:rsid w:val="00F252B1"/>
    <w:rsid w:val="00F2531E"/>
    <w:rsid w:val="00F26E0A"/>
    <w:rsid w:val="00F33A9C"/>
    <w:rsid w:val="00F35427"/>
    <w:rsid w:val="00F55BC5"/>
    <w:rsid w:val="00F56BF5"/>
    <w:rsid w:val="00F57C1C"/>
    <w:rsid w:val="00F61550"/>
    <w:rsid w:val="00F6278F"/>
    <w:rsid w:val="00F64E14"/>
    <w:rsid w:val="00F825B9"/>
    <w:rsid w:val="00F933EE"/>
    <w:rsid w:val="00F9664C"/>
    <w:rsid w:val="00FA00D1"/>
    <w:rsid w:val="00FA40EA"/>
    <w:rsid w:val="00FB2052"/>
    <w:rsid w:val="00FB55DE"/>
    <w:rsid w:val="00FC3E8D"/>
    <w:rsid w:val="00FD03DD"/>
    <w:rsid w:val="00FD1ADE"/>
    <w:rsid w:val="00FE0216"/>
    <w:rsid w:val="00FE608C"/>
    <w:rsid w:val="00FF1784"/>
    <w:rsid w:val="00FF2616"/>
    <w:rsid w:val="00FF2E0E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4E83"/>
  <w15:docId w15:val="{41A260D2-CAD5-40B6-8243-CCB8EE77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6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AC4F6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A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both">
    <w:name w:val="pboth"/>
    <w:basedOn w:val="a"/>
    <w:rsid w:val="00AC4F6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C4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126D5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DB76E2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162</cp:revision>
  <dcterms:created xsi:type="dcterms:W3CDTF">2019-02-28T10:22:00Z</dcterms:created>
  <dcterms:modified xsi:type="dcterms:W3CDTF">2019-07-08T13:12:00Z</dcterms:modified>
</cp:coreProperties>
</file>