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80" w:rsidRPr="00E23084" w:rsidRDefault="008C2580" w:rsidP="00E23084">
      <w:pPr>
        <w:spacing w:after="0" w:line="240" w:lineRule="auto"/>
        <w:ind w:left="29"/>
        <w:jc w:val="right"/>
        <w:rPr>
          <w:rFonts w:ascii="Times New Roman" w:hAnsi="Times New Roman" w:cs="Times New Roman"/>
          <w:sz w:val="26"/>
          <w:szCs w:val="26"/>
        </w:rPr>
      </w:pPr>
      <w:r w:rsidRPr="00E23084">
        <w:rPr>
          <w:rFonts w:ascii="Times New Roman" w:hAnsi="Times New Roman" w:cs="Times New Roman"/>
          <w:sz w:val="26"/>
          <w:szCs w:val="26"/>
        </w:rPr>
        <w:t xml:space="preserve">Директор МБУДО СДЮСШОР № 2                                                                           </w:t>
      </w:r>
    </w:p>
    <w:p w:rsidR="008C2580" w:rsidRPr="00E23084" w:rsidRDefault="008C2580" w:rsidP="00E230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3084">
        <w:rPr>
          <w:rFonts w:ascii="Times New Roman" w:hAnsi="Times New Roman" w:cs="Times New Roman"/>
          <w:sz w:val="26"/>
          <w:szCs w:val="26"/>
        </w:rPr>
        <w:t xml:space="preserve">__________________ </w:t>
      </w:r>
      <w:proofErr w:type="spellStart"/>
      <w:r w:rsidRPr="00E23084">
        <w:rPr>
          <w:rFonts w:ascii="Times New Roman" w:hAnsi="Times New Roman" w:cs="Times New Roman"/>
          <w:sz w:val="26"/>
          <w:szCs w:val="26"/>
        </w:rPr>
        <w:t>М.Н.Фролова</w:t>
      </w:r>
      <w:proofErr w:type="spellEnd"/>
    </w:p>
    <w:p w:rsidR="0046117D" w:rsidRPr="001A1F9A" w:rsidRDefault="001A1F9A" w:rsidP="001A1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A1F9A">
        <w:rPr>
          <w:rFonts w:ascii="Times New Roman" w:hAnsi="Times New Roman" w:cs="Times New Roman"/>
          <w:sz w:val="24"/>
          <w:szCs w:val="24"/>
        </w:rPr>
        <w:t>от 11 сентября 2017 г</w:t>
      </w:r>
    </w:p>
    <w:bookmarkEnd w:id="0"/>
    <w:p w:rsidR="0046117D" w:rsidRPr="00E23084" w:rsidRDefault="0046117D" w:rsidP="00E2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117D" w:rsidRPr="00E23084" w:rsidRDefault="0046117D" w:rsidP="00E2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4AB8" w:rsidRPr="00E23084" w:rsidRDefault="00E15A84" w:rsidP="00E2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3084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:rsidR="008C2580" w:rsidRPr="001A1F9A" w:rsidRDefault="00E15A84" w:rsidP="00E23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1F9A">
        <w:rPr>
          <w:rFonts w:ascii="Times New Roman" w:hAnsi="Times New Roman" w:cs="Times New Roman"/>
          <w:b/>
          <w:bCs/>
          <w:sz w:val="26"/>
          <w:szCs w:val="26"/>
        </w:rPr>
        <w:t>обмена деловыми подарками и знаками делового гостеприимства</w:t>
      </w:r>
      <w:r w:rsidR="0046117D" w:rsidRPr="001A1F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C2580" w:rsidRPr="001A1F9A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8C2580" w:rsidRPr="001A1F9A">
        <w:rPr>
          <w:rFonts w:ascii="Times New Roman" w:hAnsi="Times New Roman" w:cs="Times New Roman"/>
          <w:b/>
          <w:bCs/>
          <w:sz w:val="26"/>
          <w:szCs w:val="26"/>
        </w:rPr>
        <w:t xml:space="preserve"> бюджетного  учреждения дополнительного образования «Специализированная детско–юношеская спортивная школа олимпийского резерва № 2 по баскетболу»</w:t>
      </w:r>
    </w:p>
    <w:p w:rsidR="0046117D" w:rsidRPr="00E23084" w:rsidRDefault="0046117D" w:rsidP="00E2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117D" w:rsidRPr="00E23084" w:rsidRDefault="0046117D" w:rsidP="00E23084">
      <w:pPr>
        <w:pStyle w:val="Default"/>
        <w:jc w:val="both"/>
        <w:rPr>
          <w:b/>
          <w:bCs/>
          <w:sz w:val="26"/>
          <w:szCs w:val="26"/>
        </w:rPr>
      </w:pPr>
    </w:p>
    <w:p w:rsidR="0046117D" w:rsidRPr="00E23084" w:rsidRDefault="0046117D" w:rsidP="00E23084">
      <w:pPr>
        <w:pStyle w:val="Default"/>
        <w:jc w:val="both"/>
        <w:rPr>
          <w:b/>
          <w:bCs/>
          <w:sz w:val="26"/>
          <w:szCs w:val="26"/>
        </w:rPr>
      </w:pPr>
    </w:p>
    <w:p w:rsidR="00E15A84" w:rsidRPr="00E23084" w:rsidRDefault="00E15A84" w:rsidP="00E23084">
      <w:pPr>
        <w:pStyle w:val="Default"/>
        <w:jc w:val="center"/>
        <w:rPr>
          <w:b/>
          <w:bCs/>
          <w:sz w:val="26"/>
          <w:szCs w:val="26"/>
        </w:rPr>
      </w:pPr>
      <w:r w:rsidRPr="00E23084">
        <w:rPr>
          <w:b/>
          <w:bCs/>
          <w:sz w:val="26"/>
          <w:szCs w:val="26"/>
        </w:rPr>
        <w:t>1. Общие положения</w:t>
      </w:r>
    </w:p>
    <w:p w:rsidR="0046117D" w:rsidRPr="00E23084" w:rsidRDefault="0046117D" w:rsidP="00E23084">
      <w:pPr>
        <w:pStyle w:val="Default"/>
        <w:jc w:val="center"/>
        <w:rPr>
          <w:sz w:val="26"/>
          <w:szCs w:val="26"/>
        </w:rPr>
      </w:pPr>
    </w:p>
    <w:p w:rsidR="00E15A84" w:rsidRPr="00E23084" w:rsidRDefault="00E15A84" w:rsidP="00E230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08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23084">
        <w:rPr>
          <w:rFonts w:ascii="Times New Roman" w:hAnsi="Times New Roman" w:cs="Times New Roman"/>
          <w:sz w:val="26"/>
          <w:szCs w:val="26"/>
        </w:rPr>
        <w:t xml:space="preserve">Настоящий Регламент обмена деловыми подарками и знаками делового гостеприимства </w:t>
      </w:r>
      <w:r w:rsidR="00E23084" w:rsidRPr="00E23084">
        <w:rPr>
          <w:rFonts w:ascii="Times New Roman" w:hAnsi="Times New Roman" w:cs="Times New Roman"/>
          <w:sz w:val="26"/>
          <w:szCs w:val="26"/>
        </w:rPr>
        <w:t xml:space="preserve">в </w:t>
      </w:r>
      <w:r w:rsidR="00E23084" w:rsidRPr="00E23084">
        <w:rPr>
          <w:rFonts w:ascii="Times New Roman" w:hAnsi="Times New Roman" w:cs="Times New Roman"/>
          <w:sz w:val="26"/>
          <w:szCs w:val="26"/>
        </w:rPr>
        <w:t>муниципально</w:t>
      </w:r>
      <w:r w:rsidR="00E23084" w:rsidRPr="00E23084">
        <w:rPr>
          <w:rFonts w:ascii="Times New Roman" w:hAnsi="Times New Roman" w:cs="Times New Roman"/>
          <w:sz w:val="26"/>
          <w:szCs w:val="26"/>
        </w:rPr>
        <w:t>м</w:t>
      </w:r>
      <w:r w:rsidR="00E23084" w:rsidRPr="00E23084">
        <w:rPr>
          <w:rFonts w:ascii="Times New Roman" w:hAnsi="Times New Roman" w:cs="Times New Roman"/>
          <w:sz w:val="26"/>
          <w:szCs w:val="26"/>
        </w:rPr>
        <w:t xml:space="preserve"> </w:t>
      </w:r>
      <w:r w:rsidR="00E23084" w:rsidRPr="00E230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23084" w:rsidRPr="00E23084">
        <w:rPr>
          <w:rFonts w:ascii="Times New Roman" w:hAnsi="Times New Roman" w:cs="Times New Roman"/>
          <w:bCs/>
          <w:sz w:val="26"/>
          <w:szCs w:val="26"/>
        </w:rPr>
        <w:t>бюджетно</w:t>
      </w:r>
      <w:r w:rsidR="00E23084" w:rsidRPr="00E23084">
        <w:rPr>
          <w:rFonts w:ascii="Times New Roman" w:hAnsi="Times New Roman" w:cs="Times New Roman"/>
          <w:bCs/>
          <w:sz w:val="26"/>
          <w:szCs w:val="26"/>
        </w:rPr>
        <w:t>м</w:t>
      </w:r>
      <w:r w:rsidR="00E23084" w:rsidRPr="00E23084">
        <w:rPr>
          <w:rFonts w:ascii="Times New Roman" w:hAnsi="Times New Roman" w:cs="Times New Roman"/>
          <w:bCs/>
          <w:sz w:val="26"/>
          <w:szCs w:val="26"/>
        </w:rPr>
        <w:t xml:space="preserve">  учреждени</w:t>
      </w:r>
      <w:r w:rsidR="00E23084" w:rsidRPr="00E23084">
        <w:rPr>
          <w:rFonts w:ascii="Times New Roman" w:hAnsi="Times New Roman" w:cs="Times New Roman"/>
          <w:bCs/>
          <w:sz w:val="26"/>
          <w:szCs w:val="26"/>
        </w:rPr>
        <w:t>и</w:t>
      </w:r>
      <w:r w:rsidR="00E23084" w:rsidRPr="00E23084">
        <w:rPr>
          <w:rFonts w:ascii="Times New Roman" w:hAnsi="Times New Roman" w:cs="Times New Roman"/>
          <w:bCs/>
          <w:sz w:val="26"/>
          <w:szCs w:val="26"/>
        </w:rPr>
        <w:t xml:space="preserve"> дополнительного образования «Специализированная детско–юношеская спортивная школа олимпийского резерва № 2 по баскетболу»</w:t>
      </w:r>
      <w:r w:rsidR="00E23084" w:rsidRPr="00E230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3084">
        <w:rPr>
          <w:rFonts w:ascii="Times New Roman" w:hAnsi="Times New Roman" w:cs="Times New Roman"/>
          <w:sz w:val="26"/>
          <w:szCs w:val="26"/>
        </w:rPr>
        <w:t xml:space="preserve"> (</w:t>
      </w:r>
      <w:r w:rsidR="0046117D" w:rsidRPr="00E23084">
        <w:rPr>
          <w:rFonts w:ascii="Times New Roman" w:hAnsi="Times New Roman" w:cs="Times New Roman"/>
          <w:sz w:val="26"/>
          <w:szCs w:val="26"/>
        </w:rPr>
        <w:t>далее –</w:t>
      </w:r>
      <w:r w:rsidR="00400430" w:rsidRPr="00E23084">
        <w:rPr>
          <w:rFonts w:ascii="Times New Roman" w:hAnsi="Times New Roman" w:cs="Times New Roman"/>
          <w:sz w:val="26"/>
          <w:szCs w:val="26"/>
        </w:rPr>
        <w:t xml:space="preserve"> Организация</w:t>
      </w:r>
      <w:r w:rsidRPr="00E23084">
        <w:rPr>
          <w:rFonts w:ascii="Times New Roman" w:hAnsi="Times New Roman" w:cs="Times New Roman"/>
          <w:sz w:val="26"/>
          <w:szCs w:val="26"/>
        </w:rPr>
        <w:t>) разработан в соответствии с положениями Кон</w:t>
      </w:r>
      <w:r w:rsidR="000677AF" w:rsidRPr="00E23084">
        <w:rPr>
          <w:rFonts w:ascii="Times New Roman" w:hAnsi="Times New Roman" w:cs="Times New Roman"/>
          <w:sz w:val="26"/>
          <w:szCs w:val="26"/>
        </w:rPr>
        <w:t xml:space="preserve">ституции Российской Федерации, </w:t>
      </w:r>
      <w:r w:rsidR="0046117D" w:rsidRPr="00E23084">
        <w:rPr>
          <w:rFonts w:ascii="Times New Roman" w:hAnsi="Times New Roman" w:cs="Times New Roman"/>
          <w:sz w:val="26"/>
          <w:szCs w:val="26"/>
        </w:rPr>
        <w:t>Федеральных законов от 25.12.2008г. № 273 «О противодействии коррупции», от 12.01.1996г. № 7 – ФЗ «О некоммерческих организациях», иных нормативных правовых актов Российской Федерации</w:t>
      </w:r>
      <w:r w:rsidR="000677AF" w:rsidRPr="00E23084">
        <w:rPr>
          <w:rFonts w:ascii="Times New Roman" w:hAnsi="Times New Roman" w:cs="Times New Roman"/>
          <w:sz w:val="26"/>
          <w:szCs w:val="26"/>
        </w:rPr>
        <w:t>, к</w:t>
      </w:r>
      <w:r w:rsidRPr="00E23084">
        <w:rPr>
          <w:rFonts w:ascii="Times New Roman" w:hAnsi="Times New Roman" w:cs="Times New Roman"/>
          <w:sz w:val="26"/>
          <w:szCs w:val="26"/>
        </w:rPr>
        <w:t>одексом этики и</w:t>
      </w:r>
      <w:proofErr w:type="gramEnd"/>
      <w:r w:rsidRPr="00E23084">
        <w:rPr>
          <w:rFonts w:ascii="Times New Roman" w:hAnsi="Times New Roman" w:cs="Times New Roman"/>
          <w:sz w:val="26"/>
          <w:szCs w:val="26"/>
        </w:rPr>
        <w:t xml:space="preserve"> с</w:t>
      </w:r>
      <w:r w:rsidR="0046117D" w:rsidRPr="00E23084">
        <w:rPr>
          <w:rFonts w:ascii="Times New Roman" w:hAnsi="Times New Roman" w:cs="Times New Roman"/>
          <w:sz w:val="26"/>
          <w:szCs w:val="26"/>
        </w:rPr>
        <w:t>лужебного поведения работников О</w:t>
      </w:r>
      <w:r w:rsidRPr="00E23084">
        <w:rPr>
          <w:rFonts w:ascii="Times New Roman" w:hAnsi="Times New Roman" w:cs="Times New Roman"/>
          <w:sz w:val="26"/>
          <w:szCs w:val="26"/>
        </w:rPr>
        <w:t xml:space="preserve">рганизации и </w:t>
      </w:r>
      <w:proofErr w:type="gramStart"/>
      <w:r w:rsidRPr="00E23084">
        <w:rPr>
          <w:rFonts w:ascii="Times New Roman" w:hAnsi="Times New Roman" w:cs="Times New Roman"/>
          <w:sz w:val="26"/>
          <w:szCs w:val="26"/>
        </w:rPr>
        <w:t>основан</w:t>
      </w:r>
      <w:proofErr w:type="gramEnd"/>
      <w:r w:rsidRPr="00E23084">
        <w:rPr>
          <w:rFonts w:ascii="Times New Roman" w:hAnsi="Times New Roman" w:cs="Times New Roman"/>
          <w:sz w:val="26"/>
          <w:szCs w:val="26"/>
        </w:rPr>
        <w:t xml:space="preserve"> на общепризнанных нравственных принципах и нормах российского общества и государства. </w:t>
      </w:r>
    </w:p>
    <w:p w:rsidR="00A273C7" w:rsidRPr="00E23084" w:rsidRDefault="00E15A84" w:rsidP="00E23084">
      <w:pPr>
        <w:pStyle w:val="Default"/>
        <w:ind w:right="-141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1.</w:t>
      </w:r>
      <w:r w:rsidR="00400430" w:rsidRPr="00E23084">
        <w:rPr>
          <w:sz w:val="26"/>
          <w:szCs w:val="26"/>
        </w:rPr>
        <w:t>2</w:t>
      </w:r>
      <w:r w:rsidRPr="00E23084">
        <w:rPr>
          <w:sz w:val="26"/>
          <w:szCs w:val="26"/>
        </w:rPr>
        <w:t xml:space="preserve">. </w:t>
      </w:r>
      <w:r w:rsidR="00A273C7" w:rsidRPr="00E23084">
        <w:rPr>
          <w:sz w:val="26"/>
          <w:szCs w:val="26"/>
        </w:rPr>
        <w:t xml:space="preserve">Регламент обмена деловыми подарками и знаками делового гостеприимства в Организации исходит из того, что долговременные деловые отношения основываются на доверии, взаимном уважении, успехе Организации.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1.</w:t>
      </w:r>
      <w:r w:rsidR="00400430" w:rsidRPr="00E23084">
        <w:rPr>
          <w:sz w:val="26"/>
          <w:szCs w:val="26"/>
        </w:rPr>
        <w:t>3</w:t>
      </w:r>
      <w:r w:rsidRPr="00E23084">
        <w:rPr>
          <w:sz w:val="26"/>
          <w:szCs w:val="26"/>
        </w:rPr>
        <w:t xml:space="preserve">. 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1.</w:t>
      </w:r>
      <w:r w:rsidR="00400430" w:rsidRPr="00E23084">
        <w:rPr>
          <w:sz w:val="26"/>
          <w:szCs w:val="26"/>
        </w:rPr>
        <w:t>4</w:t>
      </w:r>
      <w:r w:rsidRPr="00E23084">
        <w:rPr>
          <w:sz w:val="26"/>
          <w:szCs w:val="26"/>
        </w:rPr>
        <w:t>. Работ</w:t>
      </w:r>
      <w:r w:rsidR="00A273C7" w:rsidRPr="00E23084">
        <w:rPr>
          <w:sz w:val="26"/>
          <w:szCs w:val="26"/>
        </w:rPr>
        <w:t>никам, представляющим интересы О</w:t>
      </w:r>
      <w:r w:rsidRPr="00E23084">
        <w:rPr>
          <w:sz w:val="26"/>
          <w:szCs w:val="26"/>
        </w:rPr>
        <w:t xml:space="preserve">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 w:rsidR="00A273C7" w:rsidRPr="00E23084" w:rsidRDefault="00A273C7" w:rsidP="00E23084">
      <w:pPr>
        <w:pStyle w:val="Standard"/>
        <w:ind w:left="-567" w:right="-141" w:firstLine="567"/>
        <w:jc w:val="both"/>
        <w:rPr>
          <w:rFonts w:cs="Times New Roman"/>
          <w:sz w:val="26"/>
          <w:szCs w:val="26"/>
          <w:lang w:val="ru-RU"/>
        </w:rPr>
      </w:pPr>
      <w:r w:rsidRPr="00E23084">
        <w:rPr>
          <w:rFonts w:cs="Times New Roman"/>
          <w:sz w:val="26"/>
          <w:szCs w:val="26"/>
          <w:lang w:val="ru-RU"/>
        </w:rPr>
        <w:t>Под термином «работник» в настоящем Регламенте понимаются штатные работники с полной или частичной занятостью, вступившие в трудовые отношения с Организацией, независимо от их должности.</w:t>
      </w:r>
    </w:p>
    <w:p w:rsidR="00A273C7" w:rsidRPr="00E23084" w:rsidRDefault="00A273C7" w:rsidP="00E23084">
      <w:pPr>
        <w:pStyle w:val="Standard"/>
        <w:ind w:left="-567" w:right="-141" w:firstLine="567"/>
        <w:jc w:val="both"/>
        <w:rPr>
          <w:rFonts w:cs="Times New Roman"/>
          <w:sz w:val="26"/>
          <w:szCs w:val="26"/>
          <w:lang w:val="ru-RU"/>
        </w:rPr>
      </w:pPr>
      <w:r w:rsidRPr="00E23084">
        <w:rPr>
          <w:rFonts w:cs="Times New Roman"/>
          <w:sz w:val="26"/>
          <w:szCs w:val="26"/>
          <w:lang w:val="ru-RU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400430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1.</w:t>
      </w:r>
      <w:r w:rsidR="00400430" w:rsidRPr="00E23084">
        <w:rPr>
          <w:sz w:val="26"/>
          <w:szCs w:val="26"/>
        </w:rPr>
        <w:t>5</w:t>
      </w:r>
      <w:r w:rsidRPr="00E23084">
        <w:rPr>
          <w:sz w:val="26"/>
          <w:szCs w:val="26"/>
        </w:rPr>
        <w:t>. 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 </w:t>
      </w:r>
    </w:p>
    <w:p w:rsidR="00A273C7" w:rsidRPr="00E23084" w:rsidRDefault="00A273C7" w:rsidP="00E23084">
      <w:pPr>
        <w:pStyle w:val="Default"/>
        <w:ind w:left="-567" w:right="-141" w:firstLine="567"/>
        <w:jc w:val="center"/>
        <w:rPr>
          <w:b/>
          <w:sz w:val="26"/>
          <w:szCs w:val="26"/>
        </w:rPr>
      </w:pPr>
      <w:r w:rsidRPr="00E23084">
        <w:rPr>
          <w:b/>
          <w:sz w:val="26"/>
          <w:szCs w:val="26"/>
        </w:rPr>
        <w:t>2. Целями Регламента обмена деловыми подарками являются</w:t>
      </w:r>
    </w:p>
    <w:p w:rsidR="00400430" w:rsidRPr="00E23084" w:rsidRDefault="00400430" w:rsidP="00E23084">
      <w:pPr>
        <w:pStyle w:val="Default"/>
        <w:ind w:left="-567" w:right="-141" w:firstLine="567"/>
        <w:jc w:val="both"/>
        <w:rPr>
          <w:b/>
          <w:sz w:val="26"/>
          <w:szCs w:val="26"/>
        </w:rPr>
      </w:pPr>
    </w:p>
    <w:p w:rsidR="00A273C7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2.1. </w:t>
      </w:r>
      <w:r w:rsidR="00A273C7" w:rsidRPr="00E23084">
        <w:rPr>
          <w:sz w:val="26"/>
          <w:szCs w:val="26"/>
        </w:rPr>
        <w:t>Данный регламент преследует следующие цели:</w:t>
      </w:r>
    </w:p>
    <w:p w:rsidR="00A273C7" w:rsidRPr="00E23084" w:rsidRDefault="00A273C7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lastRenderedPageBreak/>
        <w:t xml:space="preserve"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 </w:t>
      </w:r>
    </w:p>
    <w:p w:rsidR="00A273C7" w:rsidRPr="00E23084" w:rsidRDefault="00A273C7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 </w:t>
      </w:r>
    </w:p>
    <w:p w:rsidR="00A273C7" w:rsidRPr="00E23084" w:rsidRDefault="00A273C7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определение единых для всех работников требований к дарению и принятию деловых подарков, к Организации и участию в представительских мероприятиях; </w:t>
      </w:r>
    </w:p>
    <w:p w:rsidR="00A273C7" w:rsidRPr="00E23084" w:rsidRDefault="00A273C7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 </w:t>
      </w:r>
    </w:p>
    <w:p w:rsidR="00A273C7" w:rsidRPr="00E23084" w:rsidRDefault="00400430" w:rsidP="00E23084">
      <w:pPr>
        <w:pStyle w:val="Standard"/>
        <w:ind w:left="-567" w:right="-141" w:firstLine="567"/>
        <w:jc w:val="both"/>
        <w:rPr>
          <w:rFonts w:cs="Times New Roman"/>
          <w:sz w:val="26"/>
          <w:szCs w:val="26"/>
          <w:lang w:val="ru-RU"/>
        </w:rPr>
      </w:pPr>
      <w:r w:rsidRPr="00E23084">
        <w:rPr>
          <w:rFonts w:cs="Times New Roman"/>
          <w:sz w:val="26"/>
          <w:szCs w:val="26"/>
          <w:lang w:val="ru-RU"/>
        </w:rPr>
        <w:t xml:space="preserve">2.2. </w:t>
      </w:r>
      <w:r w:rsidR="00A273C7" w:rsidRPr="00E23084">
        <w:rPr>
          <w:rFonts w:cs="Times New Roman"/>
          <w:sz w:val="26"/>
          <w:szCs w:val="26"/>
          <w:lang w:val="ru-RU"/>
        </w:rPr>
        <w:t>Организация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Организации.</w:t>
      </w:r>
    </w:p>
    <w:p w:rsidR="00A273C7" w:rsidRPr="00E23084" w:rsidRDefault="00A273C7" w:rsidP="00E23084">
      <w:pPr>
        <w:pStyle w:val="Default"/>
        <w:ind w:left="-567" w:right="-141" w:firstLine="567"/>
        <w:jc w:val="both"/>
        <w:rPr>
          <w:sz w:val="26"/>
          <w:szCs w:val="26"/>
        </w:rPr>
      </w:pPr>
    </w:p>
    <w:p w:rsidR="00E15A84" w:rsidRPr="00E23084" w:rsidRDefault="00A273C7" w:rsidP="00E23084">
      <w:pPr>
        <w:pStyle w:val="Default"/>
        <w:ind w:left="-567" w:right="-141" w:firstLine="567"/>
        <w:jc w:val="center"/>
        <w:rPr>
          <w:b/>
          <w:bCs/>
          <w:sz w:val="26"/>
          <w:szCs w:val="26"/>
        </w:rPr>
      </w:pPr>
      <w:r w:rsidRPr="00E23084">
        <w:rPr>
          <w:b/>
          <w:bCs/>
          <w:sz w:val="26"/>
          <w:szCs w:val="26"/>
        </w:rPr>
        <w:t>3</w:t>
      </w:r>
      <w:r w:rsidR="00E15A84" w:rsidRPr="00E23084">
        <w:rPr>
          <w:b/>
          <w:bCs/>
          <w:sz w:val="26"/>
          <w:szCs w:val="26"/>
        </w:rPr>
        <w:t>. Правила обмена деловыми подарками и знаками делового гостеприимства</w:t>
      </w:r>
    </w:p>
    <w:p w:rsidR="00400430" w:rsidRPr="00E23084" w:rsidRDefault="00400430" w:rsidP="00E23084">
      <w:pPr>
        <w:pStyle w:val="Default"/>
        <w:ind w:left="-567" w:right="-141" w:firstLine="567"/>
        <w:jc w:val="center"/>
        <w:rPr>
          <w:sz w:val="26"/>
          <w:szCs w:val="26"/>
        </w:rPr>
      </w:pP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.1.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 </w:t>
      </w: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 </w:t>
      </w: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>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</w:t>
      </w:r>
      <w:proofErr w:type="gramStart"/>
      <w:r w:rsidR="00E15A84" w:rsidRPr="00E23084">
        <w:rPr>
          <w:sz w:val="26"/>
          <w:szCs w:val="26"/>
        </w:rPr>
        <w:t>о(</w:t>
      </w:r>
      <w:proofErr w:type="gramEnd"/>
      <w:r w:rsidR="00E15A84" w:rsidRPr="00E23084">
        <w:rPr>
          <w:sz w:val="26"/>
          <w:szCs w:val="26"/>
        </w:rPr>
        <w:t xml:space="preserve">ее) деловых суждений и решений. </w:t>
      </w: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.4. При любых сомнениях в правомерности или этичности своих действий работники обязаны поставить в известность </w:t>
      </w:r>
      <w:r w:rsidR="007D7250" w:rsidRPr="00E23084">
        <w:rPr>
          <w:sz w:val="26"/>
          <w:szCs w:val="26"/>
        </w:rPr>
        <w:t>директора Организации</w:t>
      </w:r>
      <w:r w:rsidR="00E15A84" w:rsidRPr="00E23084">
        <w:rPr>
          <w:sz w:val="26"/>
          <w:szCs w:val="26"/>
        </w:rPr>
        <w:t xml:space="preserve"> и проконсультироваться с ним, прежде чем дарить или получать подарки, или участвовать в тех или иных представительских мероприятиях. </w:t>
      </w: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>.5</w:t>
      </w:r>
      <w:r w:rsidRPr="00E23084">
        <w:rPr>
          <w:sz w:val="26"/>
          <w:szCs w:val="26"/>
        </w:rPr>
        <w:t xml:space="preserve"> Директор</w:t>
      </w:r>
      <w:r w:rsidR="00E15A84" w:rsidRPr="00E23084">
        <w:rPr>
          <w:sz w:val="26"/>
          <w:szCs w:val="26"/>
        </w:rPr>
        <w:t xml:space="preserve"> </w:t>
      </w:r>
      <w:r w:rsidRPr="00E23084">
        <w:rPr>
          <w:sz w:val="26"/>
          <w:szCs w:val="26"/>
        </w:rPr>
        <w:t>О</w:t>
      </w:r>
      <w:r w:rsidR="00E15A84" w:rsidRPr="00E23084">
        <w:rPr>
          <w:sz w:val="26"/>
          <w:szCs w:val="26"/>
        </w:rPr>
        <w:t>рганизации и работники не вправе использовать служебное положение в личных целях, включ</w:t>
      </w:r>
      <w:r w:rsidRPr="00E23084">
        <w:rPr>
          <w:sz w:val="26"/>
          <w:szCs w:val="26"/>
        </w:rPr>
        <w:t>ая использование собственности О</w:t>
      </w:r>
      <w:r w:rsidR="00E15A84" w:rsidRPr="00E23084">
        <w:rPr>
          <w:sz w:val="26"/>
          <w:szCs w:val="26"/>
        </w:rPr>
        <w:t xml:space="preserve">рганизации, в том числе: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– для получения подарков, вознаграждения и иных выгод для себя лично и других лиц в процессе в</w:t>
      </w:r>
      <w:r w:rsidR="00400430" w:rsidRPr="00E23084">
        <w:rPr>
          <w:sz w:val="26"/>
          <w:szCs w:val="26"/>
        </w:rPr>
        <w:t xml:space="preserve">едения дел </w:t>
      </w:r>
      <w:r w:rsidR="007D7250" w:rsidRPr="00E23084">
        <w:rPr>
          <w:sz w:val="26"/>
          <w:szCs w:val="26"/>
        </w:rPr>
        <w:t>О</w:t>
      </w:r>
      <w:r w:rsidRPr="00E23084">
        <w:rPr>
          <w:sz w:val="26"/>
          <w:szCs w:val="26"/>
        </w:rPr>
        <w:t xml:space="preserve">рганизации, в том числе как до, так и после проведения переговоров о заключении гражданско-правовых договоров (контрактов) и иных сделок;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 </w:t>
      </w:r>
    </w:p>
    <w:p w:rsidR="00E15A84" w:rsidRPr="00E23084" w:rsidRDefault="0040043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lastRenderedPageBreak/>
        <w:t>3</w:t>
      </w:r>
      <w:r w:rsidR="00E15A84" w:rsidRPr="00E23084">
        <w:rPr>
          <w:sz w:val="26"/>
          <w:szCs w:val="26"/>
        </w:rPr>
        <w:t xml:space="preserve">.7. Организация не приемлет коррупции. Подарки не должны быть использованы для дачи или получения взяток или коммерческого подкупа.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>.8. Под</w:t>
      </w:r>
      <w:r w:rsidR="00400430" w:rsidRPr="00E23084">
        <w:rPr>
          <w:sz w:val="26"/>
          <w:szCs w:val="26"/>
        </w:rPr>
        <w:t>арки и услуги, предоставляемые О</w:t>
      </w:r>
      <w:r w:rsidR="00E15A84" w:rsidRPr="00E23084">
        <w:rPr>
          <w:sz w:val="26"/>
          <w:szCs w:val="26"/>
        </w:rPr>
        <w:t>рганизаци</w:t>
      </w:r>
      <w:r w:rsidR="00400430" w:rsidRPr="00E23084">
        <w:rPr>
          <w:sz w:val="26"/>
          <w:szCs w:val="26"/>
        </w:rPr>
        <w:t>ей, передаются только от имени О</w:t>
      </w:r>
      <w:r w:rsidR="00E15A84" w:rsidRPr="00E23084">
        <w:rPr>
          <w:sz w:val="26"/>
          <w:szCs w:val="26"/>
        </w:rPr>
        <w:t xml:space="preserve">рганизации в целом, а не как подарок от отдельного работника.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>.9. В качестве подарков работники должны стремиться использовать в максимально допустимом количестве случаев сувениры, предмет</w:t>
      </w:r>
      <w:r w:rsidR="00400430" w:rsidRPr="00E23084">
        <w:rPr>
          <w:sz w:val="26"/>
          <w:szCs w:val="26"/>
        </w:rPr>
        <w:t>ы и изделия, имеющие символику О</w:t>
      </w:r>
      <w:r w:rsidR="00E15A84" w:rsidRPr="00E23084">
        <w:rPr>
          <w:sz w:val="26"/>
          <w:szCs w:val="26"/>
        </w:rPr>
        <w:t xml:space="preserve">рганизации.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>.10. Подарки и услуги не должны ставить под сомнен</w:t>
      </w:r>
      <w:r w:rsidR="00400430" w:rsidRPr="00E23084">
        <w:rPr>
          <w:sz w:val="26"/>
          <w:szCs w:val="26"/>
        </w:rPr>
        <w:t>ие имидж или деловую репутацию О</w:t>
      </w:r>
      <w:r w:rsidR="00E15A84" w:rsidRPr="00E23084">
        <w:rPr>
          <w:sz w:val="26"/>
          <w:szCs w:val="26"/>
        </w:rPr>
        <w:t xml:space="preserve">рганизации или ее работника.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.11. Работник, которому при выполнении трудовых обязанностей предлагаются подарки или иное </w:t>
      </w:r>
      <w:proofErr w:type="gramStart"/>
      <w:r w:rsidR="00E15A84" w:rsidRPr="00E23084">
        <w:rPr>
          <w:sz w:val="26"/>
          <w:szCs w:val="26"/>
        </w:rPr>
        <w:t>вознаграждение</w:t>
      </w:r>
      <w:proofErr w:type="gramEnd"/>
      <w:r w:rsidR="00E15A84" w:rsidRPr="00E23084">
        <w:rPr>
          <w:sz w:val="26"/>
          <w:szCs w:val="26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отказаться от них и немедленно уведомить </w:t>
      </w:r>
      <w:r w:rsidR="00400430" w:rsidRPr="00E23084">
        <w:rPr>
          <w:sz w:val="26"/>
          <w:szCs w:val="26"/>
        </w:rPr>
        <w:t>директора Организации</w:t>
      </w:r>
      <w:r w:rsidRPr="00E23084">
        <w:rPr>
          <w:sz w:val="26"/>
          <w:szCs w:val="26"/>
        </w:rPr>
        <w:t xml:space="preserve"> о факте предложения подарка (вознаграждения);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 xml:space="preserve">– по возможности исключить дальнейшие контакты с лицом, предложившим подарок или вознаграждение, если только это не входит в его трудовые обязанности; 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– в случае</w:t>
      </w:r>
      <w:proofErr w:type="gramStart"/>
      <w:r w:rsidRPr="00E23084">
        <w:rPr>
          <w:sz w:val="26"/>
          <w:szCs w:val="26"/>
        </w:rPr>
        <w:t>,</w:t>
      </w:r>
      <w:proofErr w:type="gramEnd"/>
      <w:r w:rsidRPr="00E23084">
        <w:rPr>
          <w:sz w:val="26"/>
          <w:szCs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</w:t>
      </w:r>
      <w:r w:rsidR="00400430" w:rsidRPr="00E23084">
        <w:rPr>
          <w:sz w:val="26"/>
          <w:szCs w:val="26"/>
        </w:rPr>
        <w:t>директору О</w:t>
      </w:r>
      <w:r w:rsidRPr="00E23084">
        <w:rPr>
          <w:sz w:val="26"/>
          <w:szCs w:val="26"/>
        </w:rPr>
        <w:t xml:space="preserve">рганизации и продолжить работу в установленном в организации порядке над вопросом, с которым был связан подарок или вознаграждение.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sz w:val="26"/>
          <w:szCs w:val="26"/>
        </w:rPr>
        <w:t>3</w:t>
      </w:r>
      <w:r w:rsidR="00E15A84" w:rsidRPr="00E23084">
        <w:rPr>
          <w:sz w:val="26"/>
          <w:szCs w:val="26"/>
        </w:rPr>
        <w:t xml:space="preserve">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 </w:t>
      </w:r>
    </w:p>
    <w:p w:rsidR="007D7250" w:rsidRPr="00E23084" w:rsidRDefault="007D7250" w:rsidP="00E23084">
      <w:pPr>
        <w:pStyle w:val="Default"/>
        <w:ind w:left="-567" w:right="-141" w:firstLine="567"/>
        <w:jc w:val="both"/>
        <w:rPr>
          <w:sz w:val="26"/>
          <w:szCs w:val="26"/>
        </w:rPr>
      </w:pPr>
    </w:p>
    <w:p w:rsidR="007D7250" w:rsidRPr="00E23084" w:rsidRDefault="007D7250" w:rsidP="00E23084">
      <w:pPr>
        <w:pStyle w:val="Default"/>
        <w:ind w:left="-567" w:right="-141" w:firstLine="567"/>
        <w:jc w:val="center"/>
        <w:rPr>
          <w:b/>
          <w:bCs/>
          <w:sz w:val="26"/>
          <w:szCs w:val="26"/>
        </w:rPr>
      </w:pPr>
      <w:r w:rsidRPr="00E23084">
        <w:rPr>
          <w:b/>
          <w:bCs/>
          <w:sz w:val="26"/>
          <w:szCs w:val="26"/>
        </w:rPr>
        <w:t>4</w:t>
      </w:r>
      <w:r w:rsidR="00E15A84" w:rsidRPr="00E23084">
        <w:rPr>
          <w:b/>
          <w:bCs/>
          <w:sz w:val="26"/>
          <w:szCs w:val="26"/>
        </w:rPr>
        <w:t>. Область применения</w:t>
      </w:r>
    </w:p>
    <w:p w:rsidR="00E15A84" w:rsidRPr="00E23084" w:rsidRDefault="00E15A84" w:rsidP="00E23084">
      <w:pPr>
        <w:pStyle w:val="Default"/>
        <w:ind w:left="-567" w:right="-141" w:firstLine="567"/>
        <w:jc w:val="both"/>
        <w:rPr>
          <w:sz w:val="26"/>
          <w:szCs w:val="26"/>
        </w:rPr>
      </w:pPr>
      <w:r w:rsidRPr="00E23084">
        <w:rPr>
          <w:b/>
          <w:bCs/>
          <w:sz w:val="26"/>
          <w:szCs w:val="26"/>
        </w:rPr>
        <w:t xml:space="preserve"> </w:t>
      </w:r>
    </w:p>
    <w:p w:rsidR="00E15A84" w:rsidRPr="00E23084" w:rsidRDefault="007D7250" w:rsidP="00E23084">
      <w:pPr>
        <w:pStyle w:val="Default"/>
        <w:ind w:left="-567" w:right="-141" w:firstLine="567"/>
        <w:jc w:val="both"/>
        <w:rPr>
          <w:b/>
          <w:bCs/>
          <w:sz w:val="26"/>
          <w:szCs w:val="26"/>
        </w:rPr>
      </w:pPr>
      <w:r w:rsidRPr="00E23084">
        <w:rPr>
          <w:sz w:val="26"/>
          <w:szCs w:val="26"/>
        </w:rPr>
        <w:t>4</w:t>
      </w:r>
      <w:r w:rsidR="00E15A84" w:rsidRPr="00E23084">
        <w:rPr>
          <w:sz w:val="26"/>
          <w:szCs w:val="26"/>
        </w:rPr>
        <w:t xml:space="preserve">.1. </w:t>
      </w:r>
      <w:r w:rsidR="00400430" w:rsidRPr="00E23084">
        <w:rPr>
          <w:sz w:val="26"/>
          <w:szCs w:val="26"/>
        </w:rPr>
        <w:t xml:space="preserve">Настоящий Регламент является обязательным для всех и каждого работника Организации в период работы в Организации. </w:t>
      </w:r>
      <w:r w:rsidR="00E15A84" w:rsidRPr="00E23084">
        <w:rPr>
          <w:sz w:val="26"/>
          <w:szCs w:val="26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</w:t>
      </w:r>
      <w:r w:rsidR="000E2F8A" w:rsidRPr="00E23084">
        <w:rPr>
          <w:sz w:val="26"/>
          <w:szCs w:val="26"/>
        </w:rPr>
        <w:t>.</w:t>
      </w:r>
    </w:p>
    <w:sectPr w:rsidR="00E15A84" w:rsidRPr="00E23084" w:rsidSect="002D31D2">
      <w:pgSz w:w="11905" w:h="16838"/>
      <w:pgMar w:top="1134" w:right="706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369F85"/>
    <w:multiLevelType w:val="hybridMultilevel"/>
    <w:tmpl w:val="F81B7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28A7ED"/>
    <w:multiLevelType w:val="hybridMultilevel"/>
    <w:tmpl w:val="F9C31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43FB1A"/>
    <w:multiLevelType w:val="hybridMultilevel"/>
    <w:tmpl w:val="6937A2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F82A94"/>
    <w:multiLevelType w:val="hybridMultilevel"/>
    <w:tmpl w:val="95CC56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FDA061"/>
    <w:multiLevelType w:val="hybridMultilevel"/>
    <w:tmpl w:val="71F748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06E64F"/>
    <w:multiLevelType w:val="hybridMultilevel"/>
    <w:tmpl w:val="488506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1A7513C"/>
    <w:multiLevelType w:val="hybridMultilevel"/>
    <w:tmpl w:val="64F2F5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B8"/>
    <w:rsid w:val="000677AF"/>
    <w:rsid w:val="000E2F8A"/>
    <w:rsid w:val="00143C0B"/>
    <w:rsid w:val="001A1F9A"/>
    <w:rsid w:val="00204C9A"/>
    <w:rsid w:val="002D31D2"/>
    <w:rsid w:val="00400430"/>
    <w:rsid w:val="0046117D"/>
    <w:rsid w:val="007305FC"/>
    <w:rsid w:val="00731FE8"/>
    <w:rsid w:val="007D7250"/>
    <w:rsid w:val="007E4730"/>
    <w:rsid w:val="008C2580"/>
    <w:rsid w:val="00A273C7"/>
    <w:rsid w:val="00A64382"/>
    <w:rsid w:val="00A752F5"/>
    <w:rsid w:val="00C40184"/>
    <w:rsid w:val="00DE6A20"/>
    <w:rsid w:val="00E15A84"/>
    <w:rsid w:val="00E23084"/>
    <w:rsid w:val="00E7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4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7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1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15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273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4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7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1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15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273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2018-06-25T11:47:00Z</dcterms:created>
  <dcterms:modified xsi:type="dcterms:W3CDTF">2018-06-25T11:59:00Z</dcterms:modified>
</cp:coreProperties>
</file>