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CB" w:rsidRPr="000737E3" w:rsidRDefault="00E17D8C" w:rsidP="00E17D8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Методические рекомендации </w:t>
      </w:r>
    </w:p>
    <w:p w:rsidR="008E57CB" w:rsidRPr="000737E3" w:rsidRDefault="00E17D8C" w:rsidP="00FA65E0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по работе со спортсменами, </w:t>
      </w:r>
      <w:r w:rsidR="00133DA3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не посещающими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тренировочные за</w:t>
      </w:r>
      <w:r w:rsidR="008E57CB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нятия </w:t>
      </w:r>
      <w:r w:rsidR="00FA65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</w:t>
      </w:r>
    </w:p>
    <w:p w:rsidR="007A40BD" w:rsidRPr="000737E3" w:rsidRDefault="00E17D8C" w:rsidP="008E57CB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период введения режима повышенной готовности </w:t>
      </w:r>
    </w:p>
    <w:p w:rsidR="00E17D8C" w:rsidRPr="000737E3" w:rsidRDefault="00E17D8C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</w:t>
      </w:r>
      <w:r w:rsidR="00133DA3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с целью</w:t>
      </w:r>
      <w:r w:rsidR="00FA65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133DA3"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предупреждения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распространения новой </w:t>
      </w:r>
      <w:proofErr w:type="spellStart"/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коронавирусной</w:t>
      </w:r>
      <w:proofErr w:type="spellEnd"/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инфекции</w:t>
      </w:r>
      <w:r w:rsidR="00FA65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(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COVID</w:t>
      </w:r>
      <w:r w:rsidRPr="000737E3">
        <w:rPr>
          <w:rFonts w:ascii="Times New Roman" w:eastAsia="Calibri" w:hAnsi="Times New Roman" w:cs="Times New Roman"/>
          <w:b/>
          <w:iCs/>
          <w:sz w:val="28"/>
          <w:szCs w:val="28"/>
        </w:rPr>
        <w:t>-19)</w:t>
      </w:r>
    </w:p>
    <w:p w:rsidR="00A41475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41475" w:rsidRDefault="00AA53F0" w:rsidP="00A4147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целью соблюдения принципа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непрерывности тренировочного процесса спортивная подготовка спортсменов (тренирующихся на этап</w:t>
      </w:r>
      <w:r w:rsidR="00133DA3">
        <w:rPr>
          <w:rFonts w:ascii="Times New Roman" w:eastAsia="Calibri" w:hAnsi="Times New Roman" w:cs="Times New Roman"/>
          <w:iCs/>
          <w:sz w:val="28"/>
          <w:szCs w:val="28"/>
        </w:rPr>
        <w:t>ах спортивной подготовки по видам спорта (спортивным дисциплинам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eastAsia="Calibri" w:hAnsi="Times New Roman" w:cs="Times New Roman"/>
          <w:iCs/>
          <w:sz w:val="28"/>
          <w:szCs w:val="28"/>
        </w:rPr>
        <w:t>) переносится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с очного тренировочного процесса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>в условиях спортивной школы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на дистанционный формат тренировочных занятий в домашних условиях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основании методических рекомендаций тренеров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41475" w:rsidRDefault="002A2AEC" w:rsidP="00A4147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с этим 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>тренеру спортивной школы необходимо провести необходиму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ю методическую и организационно-информационную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работу, согласно </w:t>
      </w:r>
      <w:r w:rsidR="00D07FC4">
        <w:rPr>
          <w:rFonts w:ascii="Times New Roman" w:eastAsia="Calibri" w:hAnsi="Times New Roman" w:cs="Times New Roman"/>
          <w:iCs/>
          <w:sz w:val="28"/>
          <w:szCs w:val="28"/>
        </w:rPr>
        <w:t>алгоритму,</w:t>
      </w:r>
      <w:r w:rsidR="00FA65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E57CB">
        <w:rPr>
          <w:rFonts w:ascii="Times New Roman" w:eastAsia="Calibri" w:hAnsi="Times New Roman" w:cs="Times New Roman"/>
          <w:iCs/>
          <w:sz w:val="28"/>
          <w:szCs w:val="28"/>
        </w:rPr>
        <w:t>указанному</w:t>
      </w:r>
      <w:r w:rsidR="00A41475">
        <w:rPr>
          <w:rFonts w:ascii="Times New Roman" w:eastAsia="Calibri" w:hAnsi="Times New Roman" w:cs="Times New Roman"/>
          <w:iCs/>
          <w:sz w:val="28"/>
          <w:szCs w:val="28"/>
        </w:rPr>
        <w:t xml:space="preserve"> ниже.</w:t>
      </w:r>
    </w:p>
    <w:p w:rsidR="00A41475" w:rsidRDefault="00A41475" w:rsidP="00A4147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41475" w:rsidRPr="0095652F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Алгоритм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организации</w:t>
      </w:r>
      <w:r w:rsidR="00FA65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тренировочного процесса</w:t>
      </w:r>
    </w:p>
    <w:p w:rsidR="00A41475" w:rsidRDefault="00A41475" w:rsidP="00A41475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домашних условиях (в период изоляции)</w:t>
      </w:r>
    </w:p>
    <w:p w:rsidR="00A41475" w:rsidRPr="0095652F" w:rsidRDefault="00A41475" w:rsidP="00A41475">
      <w:pPr>
        <w:spacing w:after="0" w:line="240" w:lineRule="auto"/>
        <w:ind w:right="1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шаг</w:t>
            </w:r>
          </w:p>
        </w:tc>
        <w:tc>
          <w:tcPr>
            <w:tcW w:w="8611" w:type="dxa"/>
          </w:tcPr>
          <w:p w:rsidR="00AA53F0" w:rsidRDefault="00AA53F0" w:rsidP="00D07FC4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проводит анализ программы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виду спорта (спортивной дисциплине)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годового плана-графика тренировочного процесса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2019-2020 гг. </w:t>
            </w:r>
            <w:r w:rsidRPr="008814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спорта (</w:t>
            </w:r>
            <w:r w:rsidRPr="00881465">
              <w:rPr>
                <w:rFonts w:ascii="Times New Roman" w:hAnsi="Times New Roman" w:cs="Times New Roman"/>
                <w:sz w:val="28"/>
                <w:szCs w:val="28"/>
              </w:rPr>
              <w:t>спортивной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при необходимости 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проводит коррекцию содержания программы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для перераспределения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видов подготовки и объемов тренировочной нагрузки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целях обеспечения  возможности спортсменам продолжать тренировочные занятия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домашних условиях.</w:t>
            </w:r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 шаг</w:t>
            </w:r>
          </w:p>
        </w:tc>
        <w:tc>
          <w:tcPr>
            <w:tcW w:w="8611" w:type="dxa"/>
          </w:tcPr>
          <w:p w:rsidR="00AA53F0" w:rsidRPr="008A317A" w:rsidRDefault="00AA53F0" w:rsidP="00AA5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Тренер разрабатывает для каждого тренировочного занятия конспект (по форме указанной в приложении 1) в соответствии с 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881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тренировочного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программы спортивной подготовки по виду спорта (спортивной дисциплине).</w:t>
            </w:r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 шаг</w:t>
            </w:r>
          </w:p>
        </w:tc>
        <w:tc>
          <w:tcPr>
            <w:tcW w:w="8611" w:type="dxa"/>
          </w:tcPr>
          <w:p w:rsidR="00AA53F0" w:rsidRPr="0063462D" w:rsidRDefault="00AA53F0" w:rsidP="00C207AE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 уче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том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действующего, утвержденного</w:t>
            </w:r>
            <w:r w:rsidR="008E5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спортивной школой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расписания тренировочных занятий, накануне (вечером) или в день проведения тренировки (утром), тренер высылает спортсменам (родителям спортсменов) своей группы конспект тренировочного занятия по электронной почте, либо использует иные электронные средства связи (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например,</w:t>
            </w:r>
            <w:r w:rsidR="00A950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A950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ВКонтакте</w:t>
            </w:r>
            <w:proofErr w:type="spellEnd"/>
            <w:r w:rsidR="00A950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r w:rsidR="0063462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WhatsApp</w:t>
            </w:r>
            <w:r w:rsidR="0063462D" w:rsidRPr="006346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  <w:r w:rsidR="006346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 шаг</w:t>
            </w:r>
          </w:p>
        </w:tc>
        <w:tc>
          <w:tcPr>
            <w:tcW w:w="8611" w:type="dxa"/>
          </w:tcPr>
          <w:p w:rsidR="00AA53F0" w:rsidRDefault="00AA53F0" w:rsidP="0080705B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Спортсмен, получивший конспект тренировочного занятия, самостоятельно или под присмотром родителя (дети от 6 до 14 лет) выполняет физические упражнения, указанные в конспекте, соблюдая при этом</w:t>
            </w:r>
            <w:r w:rsidR="00500F8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правила выполнения упражнений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 нормы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нагрузки, предусмотренные в конспекте, а также учебно-методические рекомендации тренера и правила </w:t>
            </w:r>
            <w:r w:rsidR="00500F8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техники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безопасности.</w:t>
            </w:r>
          </w:p>
        </w:tc>
      </w:tr>
      <w:tr w:rsidR="00AA53F0" w:rsidTr="00AA53F0">
        <w:tc>
          <w:tcPr>
            <w:tcW w:w="959" w:type="dxa"/>
          </w:tcPr>
          <w:p w:rsidR="00AA53F0" w:rsidRDefault="00AA53F0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 шаг</w:t>
            </w:r>
          </w:p>
        </w:tc>
        <w:tc>
          <w:tcPr>
            <w:tcW w:w="8611" w:type="dxa"/>
          </w:tcPr>
          <w:p w:rsidR="00AA53F0" w:rsidRDefault="00AA53F0" w:rsidP="00D07FC4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 завершении тренировки в домашних условиях спортсмен (родители спортсменов) сообщают тренеру по телефону или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электронной почте о выполненном тренировочном занятии. Тренер делает соответствующую отметку о посещении спортсмена тренировки в</w:t>
            </w:r>
            <w:r w:rsidR="00A9507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журнале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63462D" w:rsidTr="00AA53F0">
        <w:tc>
          <w:tcPr>
            <w:tcW w:w="959" w:type="dxa"/>
          </w:tcPr>
          <w:p w:rsidR="0063462D" w:rsidRDefault="0063462D" w:rsidP="00E305EA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6 шаг</w:t>
            </w:r>
          </w:p>
        </w:tc>
        <w:tc>
          <w:tcPr>
            <w:tcW w:w="8611" w:type="dxa"/>
          </w:tcPr>
          <w:p w:rsidR="0063462D" w:rsidRDefault="0063462D" w:rsidP="00262013">
            <w:pPr>
              <w:ind w:right="1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конце каждой недели тренер информирует </w:t>
            </w:r>
            <w:r w:rsidR="002620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заместителя директора по спортивной подготовке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</w:t>
            </w:r>
            <w:r w:rsidR="0026201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 форме указанной в приложении 3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) о количестве проведенных тренировочных занятий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каждой группе,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закрепленной за </w:t>
            </w:r>
            <w:r w:rsidR="008936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ним, количество </w:t>
            </w:r>
            <w:r w:rsidR="00D07FC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детей,</w:t>
            </w:r>
            <w:r w:rsidR="008936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выполнивших тренировочные занятия.</w:t>
            </w:r>
          </w:p>
        </w:tc>
      </w:tr>
    </w:tbl>
    <w:p w:rsidR="0056429C" w:rsidRDefault="0056429C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80EE5" w:rsidRDefault="00516E9F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Тренер также рассылает спортсменам образец «Спортивного дневника»</w:t>
      </w:r>
      <w:r w:rsidR="002A2AEC">
        <w:rPr>
          <w:rFonts w:ascii="Times New Roman" w:eastAsia="Calibri" w:hAnsi="Times New Roman" w:cs="Times New Roman"/>
          <w:iCs/>
          <w:sz w:val="28"/>
          <w:szCs w:val="28"/>
        </w:rPr>
        <w:t xml:space="preserve"> (однократно, в начале карантинного периода)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На период индивидуальных тренировок в домашних условиях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каждый спортсмен 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>обязан завести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 «Спортивный дневник»</w:t>
      </w:r>
      <w:r w:rsidR="00C422D8">
        <w:rPr>
          <w:rFonts w:ascii="Times New Roman" w:eastAsia="Calibri" w:hAnsi="Times New Roman" w:cs="Times New Roman"/>
          <w:iCs/>
          <w:sz w:val="28"/>
          <w:szCs w:val="28"/>
        </w:rPr>
        <w:t xml:space="preserve"> (по форме указанной в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приложении</w:t>
      </w:r>
      <w:r w:rsidR="002A2AEC">
        <w:rPr>
          <w:rFonts w:ascii="Times New Roman" w:eastAsia="Calibri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). </w:t>
      </w:r>
      <w:r w:rsidR="002A2AEC">
        <w:rPr>
          <w:rFonts w:ascii="Times New Roman" w:eastAsia="Calibri" w:hAnsi="Times New Roman" w:cs="Times New Roman"/>
          <w:iCs/>
          <w:sz w:val="28"/>
          <w:szCs w:val="28"/>
        </w:rPr>
        <w:t>Тренеру необходимо провести соответствующую разъяснительную работу со спортсменами или их родителями о необходимости ведения «Спортивного дневника».</w:t>
      </w:r>
    </w:p>
    <w:p w:rsidR="00480EE5" w:rsidRDefault="00480EE5" w:rsidP="00480EE5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После каждой тренировки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 xml:space="preserve"> спортсмен должен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заполнить «Спортивный дневник»: перечислить </w:t>
      </w:r>
      <w:r w:rsidR="00516E9F">
        <w:rPr>
          <w:rFonts w:ascii="Times New Roman" w:eastAsia="Calibri" w:hAnsi="Times New Roman" w:cs="Times New Roman"/>
          <w:iCs/>
          <w:sz w:val="28"/>
          <w:szCs w:val="28"/>
        </w:rPr>
        <w:t>выполненные им</w:t>
      </w:r>
      <w:r w:rsidR="0080705B">
        <w:rPr>
          <w:rFonts w:ascii="Times New Roman" w:eastAsia="Calibri" w:hAnsi="Times New Roman" w:cs="Times New Roman"/>
          <w:iCs/>
          <w:sz w:val="28"/>
          <w:szCs w:val="28"/>
        </w:rPr>
        <w:t xml:space="preserve"> упражнения с указанием количества пов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торений и/или серий упражнений, описать </w:t>
      </w:r>
      <w:r w:rsidR="0063462D">
        <w:rPr>
          <w:rFonts w:ascii="Times New Roman" w:eastAsia="Calibri" w:hAnsi="Times New Roman" w:cs="Times New Roman"/>
          <w:iCs/>
          <w:sz w:val="28"/>
          <w:szCs w:val="28"/>
        </w:rPr>
        <w:t>самочувствие, настроение, ощущения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указать 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трудности,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возникшие в процессе занятия.</w:t>
      </w:r>
    </w:p>
    <w:p w:rsidR="006F10E6" w:rsidRDefault="0080705B" w:rsidP="006F10E6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Детям младшего ш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>кольного и дошкольного возраста</w:t>
      </w:r>
      <w:r w:rsidR="00F10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80EE5">
        <w:rPr>
          <w:rFonts w:ascii="Times New Roman" w:eastAsia="Calibri" w:hAnsi="Times New Roman" w:cs="Times New Roman"/>
          <w:iCs/>
          <w:sz w:val="28"/>
          <w:szCs w:val="28"/>
        </w:rPr>
        <w:t xml:space="preserve">в заполнении «Спортивного дневника» могут помочь родители или сами его заполнить вместо детей. По окончании карантинных мероприятий «Спортивный дневник» </w:t>
      </w:r>
      <w:r w:rsidR="006F10E6">
        <w:rPr>
          <w:rFonts w:ascii="Times New Roman" w:eastAsia="Calibri" w:hAnsi="Times New Roman" w:cs="Times New Roman"/>
          <w:iCs/>
          <w:sz w:val="28"/>
          <w:szCs w:val="28"/>
        </w:rPr>
        <w:t xml:space="preserve">спортсмены 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 xml:space="preserve">(родители спортсменов) </w:t>
      </w:r>
      <w:r w:rsidR="006F10E6">
        <w:rPr>
          <w:rFonts w:ascii="Times New Roman" w:eastAsia="Calibri" w:hAnsi="Times New Roman" w:cs="Times New Roman"/>
          <w:iCs/>
          <w:sz w:val="28"/>
          <w:szCs w:val="28"/>
        </w:rPr>
        <w:t xml:space="preserve">сдают тренеру. </w:t>
      </w:r>
    </w:p>
    <w:p w:rsidR="0080705B" w:rsidRDefault="006F10E6" w:rsidP="002A2AEC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Собранные дневники вместе с журналом</w:t>
      </w:r>
      <w:r w:rsidR="0053007E">
        <w:rPr>
          <w:rFonts w:ascii="Times New Roman" w:eastAsia="Calibri" w:hAnsi="Times New Roman" w:cs="Times New Roman"/>
          <w:iCs/>
          <w:sz w:val="28"/>
          <w:szCs w:val="28"/>
        </w:rPr>
        <w:t>, а также конспекты тренировочных занятий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тренер обязан сдать заместителю директора по </w:t>
      </w:r>
      <w:r w:rsidR="00F10A55">
        <w:rPr>
          <w:rFonts w:ascii="Times New Roman" w:eastAsia="Calibri" w:hAnsi="Times New Roman" w:cs="Times New Roman"/>
          <w:iCs/>
          <w:sz w:val="28"/>
          <w:szCs w:val="28"/>
        </w:rPr>
        <w:t>спортивной подготовке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F097B" w:rsidRDefault="008936FF" w:rsidP="008936FF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Конспекты тренировочных занятий, спортивные дневники занимающихся и журнал учета работы тренера являются </w:t>
      </w:r>
      <w:r w:rsidR="005F039F">
        <w:rPr>
          <w:rFonts w:ascii="Times New Roman" w:eastAsia="Calibri" w:hAnsi="Times New Roman" w:cs="Times New Roman"/>
          <w:iCs/>
          <w:sz w:val="28"/>
          <w:szCs w:val="28"/>
        </w:rPr>
        <w:t xml:space="preserve">подтверждением реализации программы спортивной подготовки </w:t>
      </w:r>
      <w:r w:rsidR="00D07FC4">
        <w:rPr>
          <w:rFonts w:ascii="Times New Roman" w:eastAsia="Calibri" w:hAnsi="Times New Roman" w:cs="Times New Roman"/>
          <w:iCs/>
          <w:sz w:val="28"/>
          <w:szCs w:val="28"/>
        </w:rPr>
        <w:t>и основанием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для начисления заработной планы тренеру.</w:t>
      </w:r>
    </w:p>
    <w:p w:rsidR="008936FF" w:rsidRDefault="008936FF" w:rsidP="008936FF">
      <w:pPr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A2AEC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Рекомендации тренерам</w:t>
      </w:r>
    </w:p>
    <w:p w:rsidR="002A2AEC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по составлению конспекта тренировочного занятия</w:t>
      </w:r>
      <w:r w:rsidR="00500F81">
        <w:rPr>
          <w:rFonts w:ascii="Times New Roman" w:eastAsia="Calibri" w:hAnsi="Times New Roman" w:cs="Times New Roman"/>
          <w:iCs/>
          <w:sz w:val="28"/>
          <w:szCs w:val="28"/>
        </w:rPr>
        <w:t xml:space="preserve"> (ТЗ)</w:t>
      </w:r>
    </w:p>
    <w:p w:rsidR="002A2AEC" w:rsidRDefault="002A2AEC" w:rsidP="002A2AEC">
      <w:pPr>
        <w:spacing w:after="0" w:line="240" w:lineRule="auto"/>
        <w:ind w:right="1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7D8C" w:rsidRDefault="0053007E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="00E17D8C" w:rsidRPr="0053007E">
        <w:rPr>
          <w:rFonts w:ascii="Times New Roman" w:eastAsia="Calibri" w:hAnsi="Times New Roman" w:cs="Times New Roman"/>
          <w:iCs/>
          <w:sz w:val="28"/>
          <w:szCs w:val="28"/>
        </w:rPr>
        <w:t>онспект тренировочного занятия</w:t>
      </w:r>
      <w:r w:rsidR="002F131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составляется </w:t>
      </w:r>
      <w:r w:rsidR="00AE72DE">
        <w:rPr>
          <w:rFonts w:ascii="Times New Roman" w:eastAsia="Calibri" w:hAnsi="Times New Roman" w:cs="Times New Roman"/>
          <w:sz w:val="28"/>
          <w:szCs w:val="28"/>
        </w:rPr>
        <w:t xml:space="preserve">для каждой группы </w:t>
      </w:r>
      <w:proofErr w:type="gramStart"/>
      <w:r w:rsidR="00AE72DE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="00AE7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42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1465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81465">
        <w:rPr>
          <w:rFonts w:ascii="Times New Roman" w:eastAsia="Calibri" w:hAnsi="Times New Roman" w:cs="Times New Roman"/>
          <w:sz w:val="28"/>
          <w:szCs w:val="28"/>
        </w:rPr>
        <w:t>-график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81465">
        <w:rPr>
          <w:rFonts w:ascii="Times New Roman" w:eastAsia="Calibri" w:hAnsi="Times New Roman" w:cs="Times New Roman"/>
          <w:sz w:val="28"/>
          <w:szCs w:val="28"/>
        </w:rPr>
        <w:t xml:space="preserve"> тренировочного процесса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2019-2020 гг. </w:t>
      </w:r>
      <w:r w:rsidRPr="008814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виду спорта (</w:t>
      </w:r>
      <w:r w:rsidRPr="00881465">
        <w:rPr>
          <w:rFonts w:ascii="Times New Roman" w:hAnsi="Times New Roman" w:cs="Times New Roman"/>
          <w:sz w:val="28"/>
          <w:szCs w:val="28"/>
        </w:rPr>
        <w:t>спортивной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BA3ABC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(спортивной дисциплине)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>
        <w:rPr>
          <w:rFonts w:ascii="Times New Roman" w:eastAsia="Calibri" w:hAnsi="Times New Roman" w:cs="Times New Roman"/>
          <w:sz w:val="28"/>
          <w:szCs w:val="28"/>
        </w:rPr>
        <w:t>конспекте</w:t>
      </w:r>
      <w:r w:rsidR="002F1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указываются: </w:t>
      </w:r>
      <w:proofErr w:type="gramStart"/>
      <w:r w:rsidR="00E17D8C" w:rsidRPr="00881465">
        <w:rPr>
          <w:rFonts w:ascii="Times New Roman" w:eastAsia="Calibri" w:hAnsi="Times New Roman" w:cs="Times New Roman"/>
          <w:sz w:val="28"/>
          <w:szCs w:val="28"/>
        </w:rPr>
        <w:t>средства</w:t>
      </w:r>
      <w:proofErr w:type="gramEnd"/>
      <w:r w:rsidR="002F1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ABC">
        <w:rPr>
          <w:rFonts w:ascii="Times New Roman" w:eastAsia="Calibri" w:hAnsi="Times New Roman" w:cs="Times New Roman"/>
          <w:sz w:val="28"/>
          <w:szCs w:val="28"/>
        </w:rPr>
        <w:t>и</w:t>
      </w:r>
      <w:r w:rsidR="00352F02">
        <w:rPr>
          <w:rFonts w:ascii="Times New Roman" w:eastAsia="Calibri" w:hAnsi="Times New Roman" w:cs="Times New Roman"/>
          <w:sz w:val="28"/>
          <w:szCs w:val="28"/>
        </w:rPr>
        <w:t xml:space="preserve"> методы для </w:t>
      </w:r>
      <w:r>
        <w:rPr>
          <w:rFonts w:ascii="Times New Roman" w:eastAsia="Calibri" w:hAnsi="Times New Roman" w:cs="Times New Roman"/>
          <w:sz w:val="28"/>
          <w:szCs w:val="28"/>
        </w:rPr>
        <w:t>каждой части занятия, дозировка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 упраж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softHyphen/>
        <w:t>нений и организационно-методические указания</w:t>
      </w:r>
      <w:r w:rsidR="00AE72DE">
        <w:rPr>
          <w:rFonts w:ascii="Times New Roman" w:eastAsia="Calibri" w:hAnsi="Times New Roman" w:cs="Times New Roman"/>
          <w:sz w:val="28"/>
          <w:szCs w:val="28"/>
        </w:rPr>
        <w:t xml:space="preserve"> по их выполнению</w:t>
      </w:r>
      <w:r w:rsidR="00E17D8C" w:rsidRPr="008814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5462" w:rsidRDefault="002A2AE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тренировок должно соответствовать условиям их </w:t>
      </w:r>
      <w:r w:rsidR="00CA5462">
        <w:rPr>
          <w:rFonts w:ascii="Times New Roman" w:eastAsia="Calibri" w:hAnsi="Times New Roman" w:cs="Times New Roman"/>
          <w:sz w:val="28"/>
          <w:szCs w:val="28"/>
        </w:rPr>
        <w:t xml:space="preserve">проведения –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A5462">
        <w:rPr>
          <w:rFonts w:ascii="Times New Roman" w:eastAsia="Calibri" w:hAnsi="Times New Roman" w:cs="Times New Roman"/>
          <w:sz w:val="28"/>
          <w:szCs w:val="28"/>
        </w:rPr>
        <w:t>омашним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содержание </w:t>
      </w:r>
      <w:r w:rsidR="00CA5462">
        <w:rPr>
          <w:rFonts w:ascii="Times New Roman" w:eastAsia="Calibri" w:hAnsi="Times New Roman" w:cs="Times New Roman"/>
          <w:sz w:val="28"/>
          <w:szCs w:val="28"/>
        </w:rPr>
        <w:t>следует включить такие ви</w:t>
      </w:r>
      <w:r>
        <w:rPr>
          <w:rFonts w:ascii="Times New Roman" w:eastAsia="Calibri" w:hAnsi="Times New Roman" w:cs="Times New Roman"/>
          <w:sz w:val="28"/>
          <w:szCs w:val="28"/>
        </w:rPr>
        <w:t>ды</w:t>
      </w:r>
      <w:r w:rsidR="00CA5462">
        <w:rPr>
          <w:rFonts w:ascii="Times New Roman" w:eastAsia="Calibri" w:hAnsi="Times New Roman" w:cs="Times New Roman"/>
          <w:sz w:val="28"/>
          <w:szCs w:val="28"/>
        </w:rPr>
        <w:t xml:space="preserve"> подготовки как ОФП, </w:t>
      </w:r>
      <w:r w:rsidR="004822A3">
        <w:rPr>
          <w:rFonts w:ascii="Times New Roman" w:eastAsia="Calibri" w:hAnsi="Times New Roman" w:cs="Times New Roman"/>
          <w:sz w:val="28"/>
          <w:szCs w:val="28"/>
        </w:rPr>
        <w:t xml:space="preserve">СФП, </w:t>
      </w:r>
      <w:r w:rsidR="004822A3" w:rsidRPr="004822A3">
        <w:rPr>
          <w:rFonts w:ascii="Times New Roman" w:hAnsi="Times New Roman" w:cs="Times New Roman"/>
          <w:sz w:val="28"/>
          <w:szCs w:val="28"/>
        </w:rPr>
        <w:t>техническая подготовка, теоретическая подготовка, инструкторская и судейская подготовка</w:t>
      </w:r>
      <w:r w:rsidR="004822A3">
        <w:rPr>
          <w:rFonts w:ascii="Times New Roman" w:hAnsi="Times New Roman" w:cs="Times New Roman"/>
          <w:sz w:val="28"/>
          <w:szCs w:val="28"/>
        </w:rPr>
        <w:t xml:space="preserve">. В любом случае следует </w:t>
      </w:r>
      <w:r w:rsidR="004822A3">
        <w:rPr>
          <w:rFonts w:ascii="Times New Roman" w:hAnsi="Times New Roman" w:cs="Times New Roman"/>
          <w:sz w:val="28"/>
          <w:szCs w:val="28"/>
        </w:rPr>
        <w:lastRenderedPageBreak/>
        <w:t>учитывать специфику вида спорта (спортивной дисциплины)</w:t>
      </w:r>
      <w:r w:rsidR="00AE72DE">
        <w:rPr>
          <w:rFonts w:ascii="Times New Roman" w:hAnsi="Times New Roman" w:cs="Times New Roman"/>
          <w:sz w:val="28"/>
          <w:szCs w:val="28"/>
        </w:rPr>
        <w:t>, период подготовки в тренировочном году (соревновательный, переходный или подготовительный) и этап спортивной подготовки (ЭНП, ТЭ, ЭССМ, ЭВСМ)</w:t>
      </w:r>
      <w:r w:rsidR="004822A3">
        <w:rPr>
          <w:rFonts w:ascii="Times New Roman" w:hAnsi="Times New Roman" w:cs="Times New Roman"/>
          <w:sz w:val="28"/>
          <w:szCs w:val="28"/>
        </w:rPr>
        <w:t>.</w:t>
      </w:r>
    </w:p>
    <w:p w:rsidR="0056429C" w:rsidRDefault="0056429C" w:rsidP="006D27B6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</w:t>
      </w:r>
      <w:r w:rsidR="003C5C21">
        <w:rPr>
          <w:rFonts w:ascii="Times New Roman" w:hAnsi="Times New Roman" w:cs="Times New Roman"/>
          <w:sz w:val="28"/>
          <w:szCs w:val="28"/>
        </w:rPr>
        <w:t xml:space="preserve"> средств физической подготовки в конспекте </w:t>
      </w:r>
      <w:r>
        <w:rPr>
          <w:rFonts w:ascii="Times New Roman" w:hAnsi="Times New Roman" w:cs="Times New Roman"/>
          <w:sz w:val="28"/>
          <w:szCs w:val="28"/>
        </w:rPr>
        <w:t xml:space="preserve">ТЗ </w:t>
      </w:r>
      <w:r w:rsidR="003C5C21">
        <w:rPr>
          <w:rFonts w:ascii="Times New Roman" w:hAnsi="Times New Roman" w:cs="Times New Roman"/>
          <w:sz w:val="28"/>
          <w:szCs w:val="28"/>
        </w:rPr>
        <w:t>указывается в  краткой и лаконичной форме, дозировка упражнений дается</w:t>
      </w:r>
      <w:r w:rsidR="00BE2B6C">
        <w:rPr>
          <w:rFonts w:ascii="Times New Roman" w:hAnsi="Times New Roman" w:cs="Times New Roman"/>
          <w:sz w:val="28"/>
          <w:szCs w:val="28"/>
        </w:rPr>
        <w:t>:</w:t>
      </w:r>
      <w:r w:rsidR="003C5C21">
        <w:rPr>
          <w:rFonts w:ascii="Times New Roman" w:hAnsi="Times New Roman" w:cs="Times New Roman"/>
          <w:sz w:val="28"/>
          <w:szCs w:val="28"/>
        </w:rPr>
        <w:t xml:space="preserve"> в количестве повторений</w:t>
      </w:r>
      <w:r w:rsidR="00BE2B6C">
        <w:rPr>
          <w:rFonts w:ascii="Times New Roman" w:hAnsi="Times New Roman" w:cs="Times New Roman"/>
          <w:sz w:val="28"/>
          <w:szCs w:val="28"/>
        </w:rPr>
        <w:t xml:space="preserve"> (раз)</w:t>
      </w:r>
      <w:r w:rsidR="003C5C21">
        <w:rPr>
          <w:rFonts w:ascii="Times New Roman" w:hAnsi="Times New Roman" w:cs="Times New Roman"/>
          <w:sz w:val="28"/>
          <w:szCs w:val="28"/>
        </w:rPr>
        <w:t xml:space="preserve"> или временных параметрах (мин., сек.). </w:t>
      </w:r>
      <w:r w:rsidR="00BE2B6C">
        <w:rPr>
          <w:rFonts w:ascii="Times New Roman" w:hAnsi="Times New Roman" w:cs="Times New Roman"/>
          <w:sz w:val="28"/>
          <w:szCs w:val="28"/>
        </w:rPr>
        <w:t xml:space="preserve">Рекомендуемые тренером физические упражнения должны быть простыми по исполнению, быть ранее изученными и хорошо освоенными спортсменами. Включать </w:t>
      </w:r>
      <w:r w:rsidR="006D27B6">
        <w:rPr>
          <w:rFonts w:ascii="Times New Roman" w:hAnsi="Times New Roman" w:cs="Times New Roman"/>
          <w:sz w:val="28"/>
          <w:szCs w:val="28"/>
        </w:rPr>
        <w:t xml:space="preserve">в конспект ТЗ </w:t>
      </w:r>
      <w:r w:rsidR="00BE2B6C">
        <w:rPr>
          <w:rFonts w:ascii="Times New Roman" w:hAnsi="Times New Roman" w:cs="Times New Roman"/>
          <w:sz w:val="28"/>
          <w:szCs w:val="28"/>
        </w:rPr>
        <w:t>сложно</w:t>
      </w:r>
      <w:r w:rsidR="006D27B6">
        <w:rPr>
          <w:rFonts w:ascii="Times New Roman" w:hAnsi="Times New Roman" w:cs="Times New Roman"/>
          <w:sz w:val="28"/>
          <w:szCs w:val="28"/>
        </w:rPr>
        <w:t>-</w:t>
      </w:r>
      <w:r w:rsidR="00BE2B6C">
        <w:rPr>
          <w:rFonts w:ascii="Times New Roman" w:hAnsi="Times New Roman" w:cs="Times New Roman"/>
          <w:sz w:val="28"/>
          <w:szCs w:val="28"/>
        </w:rPr>
        <w:t>координационные и новые упражнения</w:t>
      </w:r>
      <w:r w:rsidR="006D27B6">
        <w:rPr>
          <w:rFonts w:ascii="Times New Roman" w:hAnsi="Times New Roman" w:cs="Times New Roman"/>
          <w:sz w:val="28"/>
          <w:szCs w:val="28"/>
        </w:rPr>
        <w:t xml:space="preserve"> не следует, также </w:t>
      </w:r>
      <w:r w:rsidR="003C5C21">
        <w:rPr>
          <w:rFonts w:ascii="Times New Roman" w:hAnsi="Times New Roman" w:cs="Times New Roman"/>
          <w:sz w:val="28"/>
          <w:szCs w:val="28"/>
        </w:rPr>
        <w:t xml:space="preserve">не </w:t>
      </w:r>
      <w:r w:rsidR="00BE2B6C">
        <w:rPr>
          <w:rFonts w:ascii="Times New Roman" w:hAnsi="Times New Roman" w:cs="Times New Roman"/>
          <w:sz w:val="28"/>
          <w:szCs w:val="28"/>
        </w:rPr>
        <w:t>рекомендуется</w:t>
      </w:r>
      <w:r w:rsidR="003C5C21">
        <w:rPr>
          <w:rFonts w:ascii="Times New Roman" w:hAnsi="Times New Roman" w:cs="Times New Roman"/>
          <w:sz w:val="28"/>
          <w:szCs w:val="28"/>
        </w:rPr>
        <w:t xml:space="preserve"> включать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29C" w:rsidRDefault="0056429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</w:t>
      </w:r>
      <w:r w:rsidR="003C5C21">
        <w:rPr>
          <w:rFonts w:ascii="Times New Roman" w:hAnsi="Times New Roman" w:cs="Times New Roman"/>
          <w:sz w:val="28"/>
          <w:szCs w:val="28"/>
        </w:rPr>
        <w:t xml:space="preserve"> требующие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352F02">
        <w:rPr>
          <w:rFonts w:ascii="Times New Roman" w:hAnsi="Times New Roman" w:cs="Times New Roman"/>
          <w:sz w:val="28"/>
          <w:szCs w:val="28"/>
        </w:rPr>
        <w:t>я</w:t>
      </w:r>
      <w:r w:rsidR="00133DA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 тренажерах (за исключением</w:t>
      </w:r>
      <w:r w:rsidR="006D27B6">
        <w:rPr>
          <w:rFonts w:ascii="Times New Roman" w:hAnsi="Times New Roman" w:cs="Times New Roman"/>
          <w:sz w:val="28"/>
          <w:szCs w:val="28"/>
        </w:rPr>
        <w:t>,</w:t>
      </w:r>
      <w:r w:rsidR="002F1313">
        <w:rPr>
          <w:rFonts w:ascii="Times New Roman" w:hAnsi="Times New Roman" w:cs="Times New Roman"/>
          <w:sz w:val="28"/>
          <w:szCs w:val="28"/>
        </w:rPr>
        <w:t xml:space="preserve"> </w:t>
      </w:r>
      <w:r w:rsidR="006D27B6">
        <w:rPr>
          <w:rFonts w:ascii="Times New Roman" w:hAnsi="Times New Roman" w:cs="Times New Roman"/>
          <w:sz w:val="28"/>
          <w:szCs w:val="28"/>
        </w:rPr>
        <w:t xml:space="preserve">в случаях, когда у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D27B6">
        <w:rPr>
          <w:rFonts w:ascii="Times New Roman" w:hAnsi="Times New Roman" w:cs="Times New Roman"/>
          <w:sz w:val="28"/>
          <w:szCs w:val="28"/>
        </w:rPr>
        <w:t>имеются в наличии тренажеры дома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429C" w:rsidRDefault="00352F02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r w:rsidR="0056429C">
        <w:rPr>
          <w:rFonts w:ascii="Times New Roman" w:hAnsi="Times New Roman" w:cs="Times New Roman"/>
          <w:sz w:val="28"/>
          <w:szCs w:val="28"/>
        </w:rPr>
        <w:t xml:space="preserve"> со спортивными снарядами и инвентарем (например: упражнения с булавами,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E2B6C">
        <w:rPr>
          <w:rFonts w:ascii="Times New Roman" w:hAnsi="Times New Roman" w:cs="Times New Roman"/>
          <w:sz w:val="28"/>
          <w:szCs w:val="28"/>
        </w:rPr>
        <w:t>ручами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3DA3">
        <w:rPr>
          <w:rFonts w:ascii="Times New Roman" w:hAnsi="Times New Roman" w:cs="Times New Roman"/>
          <w:sz w:val="28"/>
          <w:szCs w:val="28"/>
        </w:rPr>
        <w:t xml:space="preserve">луком, копьем, диском или ядром для метания, с барьерами, </w:t>
      </w:r>
      <w:r w:rsidR="0056429C">
        <w:rPr>
          <w:rFonts w:ascii="Times New Roman" w:hAnsi="Times New Roman" w:cs="Times New Roman"/>
          <w:sz w:val="28"/>
          <w:szCs w:val="28"/>
        </w:rPr>
        <w:t>на роликах</w:t>
      </w:r>
      <w:r>
        <w:rPr>
          <w:rFonts w:ascii="Times New Roman" w:hAnsi="Times New Roman" w:cs="Times New Roman"/>
          <w:sz w:val="28"/>
          <w:szCs w:val="28"/>
        </w:rPr>
        <w:t xml:space="preserve">, коньках, лыжах, лыжероллерах </w:t>
      </w:r>
      <w:r w:rsidR="0056429C">
        <w:rPr>
          <w:rFonts w:ascii="Times New Roman" w:hAnsi="Times New Roman" w:cs="Times New Roman"/>
          <w:sz w:val="28"/>
          <w:szCs w:val="28"/>
        </w:rPr>
        <w:t xml:space="preserve"> и т.п.); </w:t>
      </w:r>
      <w:proofErr w:type="gramEnd"/>
    </w:p>
    <w:p w:rsidR="0056429C" w:rsidRDefault="0056429C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133DA3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>
        <w:rPr>
          <w:rFonts w:ascii="Times New Roman" w:hAnsi="Times New Roman" w:cs="Times New Roman"/>
          <w:sz w:val="28"/>
          <w:szCs w:val="28"/>
        </w:rPr>
        <w:t xml:space="preserve">игры; </w:t>
      </w:r>
    </w:p>
    <w:p w:rsidR="00133DA3" w:rsidRDefault="00133DA3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сложные </w:t>
      </w:r>
      <w:r w:rsidR="00500F81">
        <w:rPr>
          <w:rFonts w:ascii="Times New Roman" w:hAnsi="Times New Roman" w:cs="Times New Roman"/>
          <w:sz w:val="28"/>
          <w:szCs w:val="28"/>
        </w:rPr>
        <w:t>гимнастические,</w:t>
      </w:r>
      <w:r w:rsidR="002F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акробатические упражнения.</w:t>
      </w:r>
    </w:p>
    <w:p w:rsidR="008936FF" w:rsidRPr="00133DA3" w:rsidRDefault="008936FF" w:rsidP="002A2AE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конспекта тренировочного занятия тренеру необходимо обязательно указать </w:t>
      </w:r>
      <w:r w:rsidR="00BE2B6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2B6C" w:rsidRPr="00BE2B6C">
        <w:rPr>
          <w:rFonts w:ascii="Times New Roman" w:hAnsi="Times New Roman" w:cs="Times New Roman"/>
          <w:sz w:val="28"/>
          <w:szCs w:val="28"/>
        </w:rPr>
        <w:t>«</w:t>
      </w:r>
      <w:r w:rsidR="00BE2B6C" w:rsidRPr="00BE2B6C">
        <w:rPr>
          <w:rFonts w:ascii="Times New Roman" w:eastAsia="Calibri" w:hAnsi="Times New Roman" w:cs="Times New Roman"/>
          <w:sz w:val="28"/>
          <w:szCs w:val="28"/>
        </w:rPr>
        <w:t>организационно-методические указания</w:t>
      </w:r>
      <w:r w:rsidR="00BE2B6C" w:rsidRPr="00BE2B6C">
        <w:rPr>
          <w:rFonts w:ascii="Times New Roman" w:hAnsi="Times New Roman" w:cs="Times New Roman"/>
          <w:sz w:val="28"/>
          <w:szCs w:val="28"/>
        </w:rPr>
        <w:t xml:space="preserve">» </w:t>
      </w:r>
      <w:r w:rsidRPr="00BE2B6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500F81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BE2B6C" w:rsidRPr="00BE2B6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BE2B6C">
        <w:rPr>
          <w:rFonts w:ascii="Times New Roman" w:hAnsi="Times New Roman" w:cs="Times New Roman"/>
          <w:sz w:val="28"/>
          <w:szCs w:val="28"/>
        </w:rPr>
        <w:t>к месту про</w:t>
      </w:r>
      <w:r>
        <w:rPr>
          <w:rFonts w:ascii="Times New Roman" w:hAnsi="Times New Roman" w:cs="Times New Roman"/>
          <w:sz w:val="28"/>
          <w:szCs w:val="28"/>
        </w:rPr>
        <w:t>ведения занятия</w:t>
      </w:r>
      <w:r w:rsidR="00BE2B6C">
        <w:rPr>
          <w:rFonts w:ascii="Times New Roman" w:hAnsi="Times New Roman" w:cs="Times New Roman"/>
          <w:sz w:val="28"/>
          <w:szCs w:val="28"/>
        </w:rPr>
        <w:t xml:space="preserve"> (</w:t>
      </w:r>
      <w:r w:rsidR="00D07FC4">
        <w:rPr>
          <w:rFonts w:ascii="Times New Roman" w:hAnsi="Times New Roman" w:cs="Times New Roman"/>
          <w:sz w:val="28"/>
          <w:szCs w:val="28"/>
        </w:rPr>
        <w:t>квартира/дом</w:t>
      </w:r>
      <w:r w:rsidR="00BE2B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правила техники безопаснос</w:t>
      </w:r>
      <w:r w:rsidR="00500F81">
        <w:rPr>
          <w:rFonts w:ascii="Times New Roman" w:hAnsi="Times New Roman" w:cs="Times New Roman"/>
          <w:sz w:val="28"/>
          <w:szCs w:val="28"/>
        </w:rPr>
        <w:t xml:space="preserve">ти при </w:t>
      </w:r>
      <w:r w:rsidR="00D07FC4">
        <w:rPr>
          <w:rFonts w:ascii="Times New Roman" w:hAnsi="Times New Roman" w:cs="Times New Roman"/>
          <w:sz w:val="28"/>
          <w:szCs w:val="28"/>
        </w:rPr>
        <w:t>выполнении физических</w:t>
      </w:r>
      <w:r w:rsidR="00500F81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BE2B6C">
        <w:rPr>
          <w:rFonts w:ascii="Times New Roman" w:hAnsi="Times New Roman" w:cs="Times New Roman"/>
          <w:sz w:val="28"/>
          <w:szCs w:val="28"/>
        </w:rPr>
        <w:t>.</w:t>
      </w:r>
    </w:p>
    <w:p w:rsidR="003F3268" w:rsidRPr="003F3268" w:rsidRDefault="003F3268" w:rsidP="003F3268">
      <w:pPr>
        <w:tabs>
          <w:tab w:val="left" w:pos="851"/>
        </w:tabs>
        <w:spacing w:line="240" w:lineRule="auto"/>
        <w:ind w:right="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3F3268">
        <w:rPr>
          <w:rFonts w:ascii="Times New Roman" w:hAnsi="Times New Roman" w:cs="Times New Roman"/>
          <w:i/>
          <w:sz w:val="28"/>
        </w:rPr>
        <w:t>Одновременно тренерскому составу рекомендуется включить в конспекты тренировочного занятия теоретическую и методическую части по изучению следующих рекомендованных тем (возможно со ссылками на</w:t>
      </w:r>
      <w:r w:rsidRPr="003F3268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3F3268">
        <w:rPr>
          <w:rFonts w:ascii="Times New Roman" w:hAnsi="Times New Roman" w:cs="Times New Roman"/>
          <w:i/>
          <w:sz w:val="28"/>
        </w:rPr>
        <w:t>сайт):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история вида спорта (выбранной 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дисциплины);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терминология избранного вида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639"/>
        </w:tabs>
        <w:ind w:right="2" w:firstLine="710"/>
        <w:rPr>
          <w:sz w:val="28"/>
        </w:rPr>
      </w:pPr>
      <w:r>
        <w:rPr>
          <w:sz w:val="28"/>
        </w:rPr>
        <w:t>изучение официальных правил соревнований по виду спорта (выбранной спортивной дисциплины), в том числе правил</w:t>
      </w:r>
      <w:r>
        <w:rPr>
          <w:spacing w:val="-9"/>
          <w:sz w:val="28"/>
        </w:rPr>
        <w:t xml:space="preserve"> </w:t>
      </w:r>
      <w:r>
        <w:rPr>
          <w:sz w:val="28"/>
        </w:rPr>
        <w:t>судейства;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639"/>
        </w:tabs>
        <w:ind w:right="2" w:firstLine="710"/>
        <w:rPr>
          <w:sz w:val="28"/>
        </w:rPr>
      </w:pPr>
      <w:r>
        <w:rPr>
          <w:sz w:val="28"/>
        </w:rPr>
        <w:t>изучение федерального стандарта спортивной подготовки по избранному виду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294"/>
        </w:tabs>
        <w:ind w:left="1294" w:right="2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ЕВСК;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639"/>
        </w:tabs>
        <w:ind w:right="232" w:firstLine="710"/>
        <w:rPr>
          <w:sz w:val="28"/>
        </w:rPr>
      </w:pPr>
      <w:r>
        <w:rPr>
          <w:sz w:val="28"/>
        </w:rPr>
        <w:t>ознакомление с деятельностью и структурой региональной, всероссийской и международной федерациями по избранному виду спорта (ссылка 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сайты);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639"/>
        </w:tabs>
        <w:ind w:right="232" w:firstLine="710"/>
        <w:rPr>
          <w:sz w:val="28"/>
        </w:rPr>
      </w:pPr>
      <w:r>
        <w:rPr>
          <w:sz w:val="28"/>
        </w:rPr>
        <w:t>просмотр видеоматериалов с записью соревнований всероссийского и международного уровня (ОИ, ЧМ, ЧЕ…),</w:t>
      </w:r>
      <w:r>
        <w:rPr>
          <w:spacing w:val="-12"/>
          <w:sz w:val="28"/>
        </w:rPr>
        <w:t xml:space="preserve"> </w:t>
      </w:r>
      <w:r>
        <w:rPr>
          <w:sz w:val="28"/>
        </w:rPr>
        <w:t>обсуждение;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639"/>
        </w:tabs>
        <w:ind w:right="231" w:firstLine="710"/>
        <w:rPr>
          <w:sz w:val="28"/>
        </w:rPr>
      </w:pPr>
      <w:r>
        <w:rPr>
          <w:sz w:val="28"/>
        </w:rPr>
        <w:t>формирование практических навыков при оказании первой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639"/>
        </w:tabs>
        <w:ind w:right="227" w:firstLine="710"/>
        <w:rPr>
          <w:sz w:val="28"/>
        </w:rPr>
      </w:pPr>
      <w:r>
        <w:rPr>
          <w:sz w:val="28"/>
        </w:rPr>
        <w:t xml:space="preserve">основы соблюдения правил личной гигиены и безопасности для предупреждения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(COVID- 19);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639"/>
        </w:tabs>
        <w:ind w:left="1639" w:hanging="706"/>
        <w:jc w:val="left"/>
        <w:rPr>
          <w:sz w:val="28"/>
        </w:rPr>
      </w:pPr>
      <w:r>
        <w:rPr>
          <w:sz w:val="28"/>
        </w:rPr>
        <w:t xml:space="preserve">изучение </w:t>
      </w:r>
      <w:proofErr w:type="gramStart"/>
      <w:r>
        <w:rPr>
          <w:sz w:val="28"/>
        </w:rPr>
        <w:t>общероссийских</w:t>
      </w:r>
      <w:proofErr w:type="gramEnd"/>
      <w:r>
        <w:rPr>
          <w:sz w:val="28"/>
        </w:rPr>
        <w:t xml:space="preserve"> и международных</w:t>
      </w:r>
      <w:r>
        <w:rPr>
          <w:spacing w:val="43"/>
          <w:sz w:val="28"/>
        </w:rPr>
        <w:t xml:space="preserve"> </w:t>
      </w:r>
      <w:r>
        <w:rPr>
          <w:sz w:val="28"/>
        </w:rPr>
        <w:t>антидопинговых</w:t>
      </w:r>
    </w:p>
    <w:p w:rsidR="003F3268" w:rsidRDefault="003F3268" w:rsidP="003F3268">
      <w:pPr>
        <w:pStyle w:val="a6"/>
        <w:ind w:firstLine="0"/>
        <w:jc w:val="left"/>
      </w:pPr>
      <w:r>
        <w:lastRenderedPageBreak/>
        <w:t>правил;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718"/>
          <w:tab w:val="left" w:pos="1639"/>
          <w:tab w:val="left" w:pos="2522"/>
          <w:tab w:val="left" w:pos="3041"/>
          <w:tab w:val="left" w:pos="5474"/>
          <w:tab w:val="left" w:pos="8084"/>
        </w:tabs>
        <w:ind w:left="0" w:right="2" w:firstLine="851"/>
        <w:rPr>
          <w:sz w:val="28"/>
        </w:rPr>
      </w:pPr>
      <w:r>
        <w:rPr>
          <w:sz w:val="28"/>
        </w:rPr>
        <w:t>прохождение курсов дистанционного обучения «Антидопинг» с</w:t>
      </w:r>
      <w:r>
        <w:rPr>
          <w:sz w:val="28"/>
        </w:rPr>
        <w:tab/>
        <w:t>получением</w:t>
      </w:r>
      <w:r>
        <w:rPr>
          <w:sz w:val="28"/>
        </w:rPr>
        <w:tab/>
        <w:t>и</w:t>
      </w:r>
      <w:r>
        <w:rPr>
          <w:sz w:val="28"/>
        </w:rPr>
        <w:tab/>
        <w:t>предоставлением</w:t>
      </w:r>
      <w:r>
        <w:rPr>
          <w:sz w:val="28"/>
        </w:rPr>
        <w:tab/>
        <w:t>соответствующего</w:t>
      </w:r>
      <w:r w:rsidR="00213647">
        <w:rPr>
          <w:sz w:val="28"/>
        </w:rPr>
        <w:t xml:space="preserve"> </w:t>
      </w:r>
      <w:r>
        <w:rPr>
          <w:spacing w:val="-3"/>
          <w:sz w:val="28"/>
        </w:rPr>
        <w:t>сертификата</w:t>
      </w:r>
    </w:p>
    <w:p w:rsidR="003F3268" w:rsidRDefault="003F3268" w:rsidP="003F3268">
      <w:pPr>
        <w:pStyle w:val="a6"/>
        <w:ind w:right="2" w:firstLine="0"/>
      </w:pPr>
      <w:r>
        <w:t>«РУСАДА»;</w:t>
      </w:r>
    </w:p>
    <w:p w:rsidR="003F3268" w:rsidRDefault="003F3268" w:rsidP="003F3268">
      <w:pPr>
        <w:pStyle w:val="a8"/>
        <w:numPr>
          <w:ilvl w:val="0"/>
          <w:numId w:val="1"/>
        </w:numPr>
        <w:tabs>
          <w:tab w:val="left" w:pos="1294"/>
        </w:tabs>
        <w:ind w:left="1294"/>
        <w:rPr>
          <w:sz w:val="28"/>
        </w:rPr>
      </w:pPr>
      <w:r>
        <w:rPr>
          <w:sz w:val="28"/>
        </w:rPr>
        <w:t>разучивание гимнов РФ.</w:t>
      </w:r>
    </w:p>
    <w:p w:rsidR="00133DA3" w:rsidRDefault="00133DA3" w:rsidP="002A2AE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68" w:rsidRDefault="003F3268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3268" w:rsidRDefault="003F3268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3268" w:rsidRDefault="003F3268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007E" w:rsidRPr="0053007E" w:rsidRDefault="0053007E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17D8C" w:rsidRPr="007A40BD" w:rsidRDefault="007A40BD" w:rsidP="007A40BD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011A4F" w:rsidRDefault="00011A4F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B07CB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КОНСПЕКТ </w:t>
      </w:r>
    </w:p>
    <w:p w:rsidR="007A40BD" w:rsidRPr="00011A4F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11A4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ТРЕНИРОВОЧНОГО ЗАНЯТИЯ </w:t>
      </w:r>
    </w:p>
    <w:p w:rsidR="00E17D8C" w:rsidRPr="00352F02" w:rsidRDefault="007A40BD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для спортсменов, занимающихся в группе / или спортсменов, занимающихся по </w:t>
      </w:r>
      <w:proofErr w:type="gramStart"/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>индивидуальным</w:t>
      </w:r>
      <w:proofErr w:type="gramEnd"/>
      <w:r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плана спортивной подготовки</w:t>
      </w:r>
      <w:r w:rsidR="00E832D0" w:rsidRPr="00352F0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(ЭССМ, ЭВСМ)</w:t>
      </w:r>
    </w:p>
    <w:p w:rsidR="00E832D0" w:rsidRPr="007A40BD" w:rsidRDefault="00E832D0" w:rsidP="007A40BD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701"/>
        <w:gridCol w:w="1843"/>
        <w:gridCol w:w="1417"/>
        <w:gridCol w:w="2659"/>
      </w:tblGrid>
      <w:tr w:rsidR="00E17D8C" w:rsidRPr="00881465" w:rsidTr="00C02875">
        <w:tc>
          <w:tcPr>
            <w:tcW w:w="1951" w:type="dxa"/>
          </w:tcPr>
          <w:p w:rsidR="00E17D8C" w:rsidRPr="00881465" w:rsidRDefault="00EB07CB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</w:t>
            </w:r>
            <w:r w:rsidR="00E17D8C"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ренер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</w:t>
            </w:r>
          </w:p>
        </w:tc>
        <w:tc>
          <w:tcPr>
            <w:tcW w:w="7620" w:type="dxa"/>
            <w:gridSpan w:val="4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3007E" w:rsidRPr="00881465" w:rsidTr="00011A4F">
        <w:tc>
          <w:tcPr>
            <w:tcW w:w="3652" w:type="dxa"/>
            <w:gridSpan w:val="2"/>
          </w:tcPr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</w:t>
            </w:r>
            <w:r w:rsidR="00BA3ABC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5919" w:type="dxa"/>
            <w:gridSpan w:val="3"/>
          </w:tcPr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17D8C" w:rsidRPr="00881465" w:rsidTr="00011A4F">
        <w:tc>
          <w:tcPr>
            <w:tcW w:w="3652" w:type="dxa"/>
            <w:gridSpan w:val="2"/>
          </w:tcPr>
          <w:p w:rsidR="00E17D8C" w:rsidRPr="00881465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</w:t>
            </w:r>
            <w:r w:rsidR="00011A4F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/ФИО спортсмена(</w:t>
            </w:r>
            <w:proofErr w:type="spellStart"/>
            <w:r w:rsidR="00011A4F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 w:rsidR="00011A4F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53007E" w:rsidRPr="00881465" w:rsidRDefault="0053007E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17D8C" w:rsidRPr="00881465" w:rsidTr="00011A4F">
        <w:tc>
          <w:tcPr>
            <w:tcW w:w="3652" w:type="dxa"/>
            <w:gridSpan w:val="2"/>
          </w:tcPr>
          <w:p w:rsidR="00E17D8C" w:rsidRPr="00881465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A3ABC" w:rsidRPr="00881465" w:rsidRDefault="00BA3AB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17D8C" w:rsidRPr="00881465" w:rsidTr="00011A4F">
        <w:tc>
          <w:tcPr>
            <w:tcW w:w="3652" w:type="dxa"/>
            <w:gridSpan w:val="2"/>
          </w:tcPr>
          <w:p w:rsidR="00E17D8C" w:rsidRPr="00881465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81465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</w:tcPr>
          <w:p w:rsidR="00E17D8C" w:rsidRDefault="00E17D8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A3ABC" w:rsidRPr="00881465" w:rsidRDefault="00BA3ABC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EB07CB" w:rsidRPr="00881465" w:rsidTr="00011A4F">
        <w:tc>
          <w:tcPr>
            <w:tcW w:w="3652" w:type="dxa"/>
            <w:gridSpan w:val="2"/>
          </w:tcPr>
          <w:p w:rsidR="00EB07CB" w:rsidRPr="00881465" w:rsidRDefault="00EB07CB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</w:tcPr>
          <w:p w:rsidR="00EB07CB" w:rsidRDefault="00EB07CB" w:rsidP="0053007E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53007E" w:rsidRPr="00881465" w:rsidTr="005566B2">
        <w:trPr>
          <w:trHeight w:val="891"/>
        </w:trPr>
        <w:tc>
          <w:tcPr>
            <w:tcW w:w="5495" w:type="dxa"/>
            <w:gridSpan w:val="3"/>
            <w:shd w:val="clear" w:color="auto" w:fill="D9D9D9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shd w:val="clear" w:color="auto" w:fill="D9D9D9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shd w:val="clear" w:color="auto" w:fill="D9D9D9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17D8C" w:rsidRPr="00881465" w:rsidTr="00C02875">
        <w:tc>
          <w:tcPr>
            <w:tcW w:w="9571" w:type="dxa"/>
            <w:gridSpan w:val="5"/>
          </w:tcPr>
          <w:p w:rsidR="00E17D8C" w:rsidRPr="00881465" w:rsidRDefault="00E17D8C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53007E" w:rsidRPr="00881465" w:rsidTr="00EB07CB">
        <w:trPr>
          <w:trHeight w:val="784"/>
        </w:trPr>
        <w:tc>
          <w:tcPr>
            <w:tcW w:w="5495" w:type="dxa"/>
            <w:gridSpan w:val="3"/>
          </w:tcPr>
          <w:p w:rsidR="0053007E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1A4F" w:rsidRPr="00881465" w:rsidRDefault="00011A4F" w:rsidP="00EB07CB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D8C" w:rsidRPr="00881465" w:rsidTr="00C02875">
        <w:tc>
          <w:tcPr>
            <w:tcW w:w="9571" w:type="dxa"/>
            <w:gridSpan w:val="5"/>
          </w:tcPr>
          <w:p w:rsidR="00E17D8C" w:rsidRPr="00881465" w:rsidRDefault="0053007E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17D8C"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53007E" w:rsidRPr="00881465" w:rsidTr="00EB07CB">
        <w:trPr>
          <w:trHeight w:val="830"/>
        </w:trPr>
        <w:tc>
          <w:tcPr>
            <w:tcW w:w="5495" w:type="dxa"/>
            <w:gridSpan w:val="3"/>
          </w:tcPr>
          <w:p w:rsidR="0053007E" w:rsidRPr="00881465" w:rsidRDefault="0053007E" w:rsidP="00EB07CB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D8C" w:rsidRPr="00881465" w:rsidTr="00C02875">
        <w:tc>
          <w:tcPr>
            <w:tcW w:w="9571" w:type="dxa"/>
            <w:gridSpan w:val="5"/>
          </w:tcPr>
          <w:p w:rsidR="00E17D8C" w:rsidRPr="00881465" w:rsidRDefault="0053007E" w:rsidP="0053007E">
            <w:pPr>
              <w:spacing w:after="0" w:line="240" w:lineRule="auto"/>
              <w:ind w:right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17D8C" w:rsidRPr="00881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53007E" w:rsidRPr="00881465" w:rsidTr="00EB07CB">
        <w:trPr>
          <w:trHeight w:val="702"/>
        </w:trPr>
        <w:tc>
          <w:tcPr>
            <w:tcW w:w="5495" w:type="dxa"/>
            <w:gridSpan w:val="3"/>
          </w:tcPr>
          <w:p w:rsidR="0053007E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3007E" w:rsidRPr="00881465" w:rsidRDefault="0053007E" w:rsidP="0053007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51D7" w:rsidRPr="0053007E" w:rsidRDefault="006751D7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4F" w:rsidRDefault="00011A4F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07E" w:rsidRDefault="0053007E" w:rsidP="0053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7E">
        <w:rPr>
          <w:rFonts w:ascii="Times New Roman" w:hAnsi="Times New Roman" w:cs="Times New Roman"/>
          <w:sz w:val="24"/>
          <w:szCs w:val="24"/>
        </w:rPr>
        <w:t xml:space="preserve">Тренер                       _____________________ </w:t>
      </w:r>
      <w:r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53007E" w:rsidRDefault="00011A4F" w:rsidP="005300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1A4F">
        <w:rPr>
          <w:rFonts w:ascii="Times New Roman" w:hAnsi="Times New Roman" w:cs="Times New Roman"/>
          <w:sz w:val="16"/>
          <w:szCs w:val="16"/>
        </w:rPr>
        <w:t xml:space="preserve">                         (подпись)                                       (ФИО)</w:t>
      </w:r>
    </w:p>
    <w:p w:rsidR="00133DA3" w:rsidRDefault="00133DA3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3647" w:rsidRDefault="00213647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29C" w:rsidRPr="0053007E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6429C" w:rsidRPr="007A40BD" w:rsidRDefault="0056429C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A3ABC" w:rsidTr="007B422F">
        <w:trPr>
          <w:trHeight w:val="5055"/>
        </w:trPr>
        <w:tc>
          <w:tcPr>
            <w:tcW w:w="9571" w:type="dxa"/>
          </w:tcPr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BA3ABC" w:rsidRPr="0056429C" w:rsidRDefault="00BA3ABC" w:rsidP="00BA3ABC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Спортивная организация _____________________________________________</w:t>
            </w:r>
          </w:p>
          <w:p w:rsidR="00BA3ABC" w:rsidRPr="00BA3ABC" w:rsidRDefault="00BA3ABC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__________________________________________________________________</w:t>
            </w:r>
          </w:p>
          <w:p w:rsidR="00BA3ABC" w:rsidRPr="0056429C" w:rsidRDefault="00BA3ABC" w:rsidP="00BA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BC" w:rsidRDefault="00BA3ABC" w:rsidP="0056429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C5285" w:rsidRDefault="004C528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429C" w:rsidRPr="00BA3ABC" w:rsidRDefault="00BA3AB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A3ABC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A3ABC" w:rsidTr="00BA3ABC">
        <w:tc>
          <w:tcPr>
            <w:tcW w:w="9571" w:type="dxa"/>
          </w:tcPr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тренировочного занятия: «____» ______________ 2020 г.</w:t>
            </w:r>
          </w:p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382"/>
              <w:gridCol w:w="1582"/>
              <w:gridCol w:w="2387"/>
            </w:tblGrid>
            <w:tr w:rsidR="00BE2B6C" w:rsidRPr="00BE2B6C" w:rsidTr="00BE2B6C">
              <w:tc>
                <w:tcPr>
                  <w:tcW w:w="53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3" w:rsidRDefault="00262013" w:rsidP="00DC0187">
      <w:pPr>
        <w:jc w:val="center"/>
        <w:rPr>
          <w:b/>
          <w:sz w:val="28"/>
          <w:szCs w:val="28"/>
        </w:rPr>
      </w:pPr>
    </w:p>
    <w:p w:rsidR="00262013" w:rsidRPr="0053007E" w:rsidRDefault="00262013" w:rsidP="00262013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262013" w:rsidRPr="007A40BD" w:rsidRDefault="00262013" w:rsidP="00262013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40BD">
        <w:rPr>
          <w:rFonts w:ascii="Times New Roman" w:eastAsia="Calibri" w:hAnsi="Times New Roman" w:cs="Times New Roman"/>
          <w:i/>
          <w:sz w:val="28"/>
          <w:szCs w:val="28"/>
        </w:rPr>
        <w:t>образе</w:t>
      </w:r>
      <w:r w:rsidRPr="007A40BD">
        <w:rPr>
          <w:rFonts w:ascii="Times New Roman" w:eastAsia="Calibri" w:hAnsi="Times New Roman" w:cs="Times New Roman"/>
          <w:i/>
          <w:sz w:val="28"/>
          <w:szCs w:val="28"/>
        </w:rPr>
        <w:softHyphen/>
        <w:t>ц оформления</w:t>
      </w:r>
    </w:p>
    <w:p w:rsidR="00262013" w:rsidRPr="000348CF" w:rsidRDefault="00262013" w:rsidP="002620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187" w:rsidRPr="007602BA" w:rsidRDefault="00262013" w:rsidP="00DC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BA">
        <w:rPr>
          <w:rFonts w:ascii="Times New Roman" w:hAnsi="Times New Roman" w:cs="Times New Roman"/>
          <w:b/>
          <w:sz w:val="28"/>
          <w:szCs w:val="28"/>
        </w:rPr>
        <w:t>Отчет</w:t>
      </w:r>
      <w:r w:rsidR="00DC0187" w:rsidRPr="007602BA">
        <w:rPr>
          <w:rFonts w:ascii="Times New Roman" w:hAnsi="Times New Roman" w:cs="Times New Roman"/>
          <w:b/>
          <w:sz w:val="28"/>
          <w:szCs w:val="28"/>
        </w:rPr>
        <w:t xml:space="preserve"> о дистанционном взаимодействии с </w:t>
      </w:r>
      <w:proofErr w:type="gramStart"/>
      <w:r w:rsidR="00DC0187" w:rsidRPr="007602BA">
        <w:rPr>
          <w:rFonts w:ascii="Times New Roman" w:hAnsi="Times New Roman" w:cs="Times New Roman"/>
          <w:b/>
          <w:sz w:val="28"/>
          <w:szCs w:val="28"/>
        </w:rPr>
        <w:t>занимающимися</w:t>
      </w:r>
      <w:proofErr w:type="gramEnd"/>
    </w:p>
    <w:tbl>
      <w:tblPr>
        <w:tblStyle w:val="a3"/>
        <w:tblW w:w="10147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843"/>
        <w:gridCol w:w="1418"/>
        <w:gridCol w:w="1984"/>
        <w:gridCol w:w="2526"/>
      </w:tblGrid>
      <w:tr w:rsidR="000348CF" w:rsidRPr="000348CF" w:rsidTr="000348CF">
        <w:tc>
          <w:tcPr>
            <w:tcW w:w="1384" w:type="dxa"/>
          </w:tcPr>
          <w:p w:rsidR="00262013" w:rsidRPr="000348CF" w:rsidRDefault="00262013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F"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  <w:tc>
          <w:tcPr>
            <w:tcW w:w="992" w:type="dxa"/>
          </w:tcPr>
          <w:p w:rsidR="00262013" w:rsidRPr="000348CF" w:rsidRDefault="00262013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262013" w:rsidRPr="000348CF" w:rsidRDefault="00262013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262013" w:rsidRPr="000348CF" w:rsidRDefault="00262013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F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984" w:type="dxa"/>
          </w:tcPr>
          <w:p w:rsidR="00262013" w:rsidRDefault="00262013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F">
              <w:rPr>
                <w:rFonts w:ascii="Times New Roman" w:hAnsi="Times New Roman" w:cs="Times New Roman"/>
                <w:sz w:val="24"/>
                <w:szCs w:val="24"/>
              </w:rPr>
              <w:t>Сколько человек в группе</w:t>
            </w:r>
          </w:p>
          <w:p w:rsidR="004C5285" w:rsidRPr="000348CF" w:rsidRDefault="004C5285" w:rsidP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62013" w:rsidRPr="000348CF" w:rsidRDefault="00262013" w:rsidP="0003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8CF">
              <w:rPr>
                <w:rFonts w:ascii="Times New Roman" w:hAnsi="Times New Roman" w:cs="Times New Roman"/>
                <w:sz w:val="24"/>
                <w:szCs w:val="24"/>
              </w:rPr>
              <w:t>Сколько человек выполнило</w:t>
            </w:r>
            <w:r w:rsidR="0003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8C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262013" w:rsidTr="000348CF">
        <w:tc>
          <w:tcPr>
            <w:tcW w:w="1384" w:type="dxa"/>
          </w:tcPr>
          <w:p w:rsidR="00262013" w:rsidRDefault="00262013" w:rsidP="00A3036B"/>
        </w:tc>
        <w:tc>
          <w:tcPr>
            <w:tcW w:w="992" w:type="dxa"/>
          </w:tcPr>
          <w:p w:rsidR="00262013" w:rsidRDefault="00262013" w:rsidP="00A3036B"/>
        </w:tc>
        <w:tc>
          <w:tcPr>
            <w:tcW w:w="1843" w:type="dxa"/>
          </w:tcPr>
          <w:p w:rsidR="00262013" w:rsidRDefault="00262013" w:rsidP="00A3036B"/>
        </w:tc>
        <w:tc>
          <w:tcPr>
            <w:tcW w:w="1418" w:type="dxa"/>
          </w:tcPr>
          <w:p w:rsidR="00262013" w:rsidRDefault="00262013" w:rsidP="00A3036B"/>
        </w:tc>
        <w:tc>
          <w:tcPr>
            <w:tcW w:w="1984" w:type="dxa"/>
          </w:tcPr>
          <w:p w:rsidR="00262013" w:rsidRDefault="00262013" w:rsidP="00A3036B"/>
        </w:tc>
        <w:tc>
          <w:tcPr>
            <w:tcW w:w="2526" w:type="dxa"/>
          </w:tcPr>
          <w:p w:rsidR="00262013" w:rsidRDefault="00262013" w:rsidP="00A3036B"/>
        </w:tc>
      </w:tr>
    </w:tbl>
    <w:p w:rsidR="00DC0187" w:rsidRPr="0056429C" w:rsidRDefault="00DC0187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0187" w:rsidRPr="0056429C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451"/>
    <w:multiLevelType w:val="hybridMultilevel"/>
    <w:tmpl w:val="BD282252"/>
    <w:lvl w:ilvl="0" w:tplc="FB3232E0">
      <w:numFmt w:val="bullet"/>
      <w:lvlText w:val=""/>
      <w:lvlJc w:val="left"/>
      <w:pPr>
        <w:ind w:left="22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A004674">
      <w:numFmt w:val="bullet"/>
      <w:lvlText w:val="•"/>
      <w:lvlJc w:val="left"/>
      <w:pPr>
        <w:ind w:left="1179" w:hanging="361"/>
      </w:pPr>
      <w:rPr>
        <w:lang w:val="ru-RU" w:eastAsia="en-US" w:bidi="ar-SA"/>
      </w:rPr>
    </w:lvl>
    <w:lvl w:ilvl="2" w:tplc="1E94657E">
      <w:numFmt w:val="bullet"/>
      <w:lvlText w:val="•"/>
      <w:lvlJc w:val="left"/>
      <w:pPr>
        <w:ind w:left="2138" w:hanging="361"/>
      </w:pPr>
      <w:rPr>
        <w:lang w:val="ru-RU" w:eastAsia="en-US" w:bidi="ar-SA"/>
      </w:rPr>
    </w:lvl>
    <w:lvl w:ilvl="3" w:tplc="29FE5FD2">
      <w:numFmt w:val="bullet"/>
      <w:lvlText w:val="•"/>
      <w:lvlJc w:val="left"/>
      <w:pPr>
        <w:ind w:left="3097" w:hanging="361"/>
      </w:pPr>
      <w:rPr>
        <w:lang w:val="ru-RU" w:eastAsia="en-US" w:bidi="ar-SA"/>
      </w:rPr>
    </w:lvl>
    <w:lvl w:ilvl="4" w:tplc="84A41E3A">
      <w:numFmt w:val="bullet"/>
      <w:lvlText w:val="•"/>
      <w:lvlJc w:val="left"/>
      <w:pPr>
        <w:ind w:left="4056" w:hanging="361"/>
      </w:pPr>
      <w:rPr>
        <w:lang w:val="ru-RU" w:eastAsia="en-US" w:bidi="ar-SA"/>
      </w:rPr>
    </w:lvl>
    <w:lvl w:ilvl="5" w:tplc="F25C73B2">
      <w:numFmt w:val="bullet"/>
      <w:lvlText w:val="•"/>
      <w:lvlJc w:val="left"/>
      <w:pPr>
        <w:ind w:left="5015" w:hanging="361"/>
      </w:pPr>
      <w:rPr>
        <w:lang w:val="ru-RU" w:eastAsia="en-US" w:bidi="ar-SA"/>
      </w:rPr>
    </w:lvl>
    <w:lvl w:ilvl="6" w:tplc="E4981B1C">
      <w:numFmt w:val="bullet"/>
      <w:lvlText w:val="•"/>
      <w:lvlJc w:val="left"/>
      <w:pPr>
        <w:ind w:left="5974" w:hanging="361"/>
      </w:pPr>
      <w:rPr>
        <w:lang w:val="ru-RU" w:eastAsia="en-US" w:bidi="ar-SA"/>
      </w:rPr>
    </w:lvl>
    <w:lvl w:ilvl="7" w:tplc="6D9A08AE">
      <w:numFmt w:val="bullet"/>
      <w:lvlText w:val="•"/>
      <w:lvlJc w:val="left"/>
      <w:pPr>
        <w:ind w:left="6933" w:hanging="361"/>
      </w:pPr>
      <w:rPr>
        <w:lang w:val="ru-RU" w:eastAsia="en-US" w:bidi="ar-SA"/>
      </w:rPr>
    </w:lvl>
    <w:lvl w:ilvl="8" w:tplc="40429614">
      <w:numFmt w:val="bullet"/>
      <w:lvlText w:val="•"/>
      <w:lvlJc w:val="left"/>
      <w:pPr>
        <w:ind w:left="7892" w:hanging="36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8C"/>
    <w:rsid w:val="00011A4F"/>
    <w:rsid w:val="000348CF"/>
    <w:rsid w:val="000737E3"/>
    <w:rsid w:val="00133DA3"/>
    <w:rsid w:val="00140486"/>
    <w:rsid w:val="00146447"/>
    <w:rsid w:val="00213647"/>
    <w:rsid w:val="00262013"/>
    <w:rsid w:val="002A2AEC"/>
    <w:rsid w:val="002F1313"/>
    <w:rsid w:val="00337285"/>
    <w:rsid w:val="00352F02"/>
    <w:rsid w:val="003C5C21"/>
    <w:rsid w:val="003F3268"/>
    <w:rsid w:val="00480EE5"/>
    <w:rsid w:val="004822A3"/>
    <w:rsid w:val="00486264"/>
    <w:rsid w:val="004C5285"/>
    <w:rsid w:val="00500F81"/>
    <w:rsid w:val="00516E9F"/>
    <w:rsid w:val="0053007E"/>
    <w:rsid w:val="00562ABF"/>
    <w:rsid w:val="0056429C"/>
    <w:rsid w:val="005F039F"/>
    <w:rsid w:val="0063462D"/>
    <w:rsid w:val="006751D7"/>
    <w:rsid w:val="006D27B6"/>
    <w:rsid w:val="006F10E6"/>
    <w:rsid w:val="00715990"/>
    <w:rsid w:val="007409DB"/>
    <w:rsid w:val="0074256E"/>
    <w:rsid w:val="007602BA"/>
    <w:rsid w:val="007A40BD"/>
    <w:rsid w:val="007B422F"/>
    <w:rsid w:val="0080705B"/>
    <w:rsid w:val="008936FF"/>
    <w:rsid w:val="008A317A"/>
    <w:rsid w:val="008E57CB"/>
    <w:rsid w:val="008F097B"/>
    <w:rsid w:val="0095652F"/>
    <w:rsid w:val="00987024"/>
    <w:rsid w:val="009A7FDE"/>
    <w:rsid w:val="00A41475"/>
    <w:rsid w:val="00A95077"/>
    <w:rsid w:val="00AA53F0"/>
    <w:rsid w:val="00AE72DE"/>
    <w:rsid w:val="00BA3ABC"/>
    <w:rsid w:val="00BE2B6C"/>
    <w:rsid w:val="00C05024"/>
    <w:rsid w:val="00C207AE"/>
    <w:rsid w:val="00C422D8"/>
    <w:rsid w:val="00CA5462"/>
    <w:rsid w:val="00D07FC4"/>
    <w:rsid w:val="00D2166C"/>
    <w:rsid w:val="00DC0187"/>
    <w:rsid w:val="00E17D8C"/>
    <w:rsid w:val="00E64861"/>
    <w:rsid w:val="00E832D0"/>
    <w:rsid w:val="00EB07CB"/>
    <w:rsid w:val="00F10A55"/>
    <w:rsid w:val="00F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3F32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3F32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Полтиевич</cp:lastModifiedBy>
  <cp:revision>18</cp:revision>
  <cp:lastPrinted>2020-03-26T07:00:00Z</cp:lastPrinted>
  <dcterms:created xsi:type="dcterms:W3CDTF">2020-04-14T08:01:00Z</dcterms:created>
  <dcterms:modified xsi:type="dcterms:W3CDTF">2020-04-14T12:09:00Z</dcterms:modified>
</cp:coreProperties>
</file>