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16" w:rsidRPr="00FD1316" w:rsidRDefault="00FD1316" w:rsidP="00FD1316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22222"/>
          <w:sz w:val="32"/>
          <w:szCs w:val="28"/>
          <w:u w:val="single"/>
          <w:lang w:eastAsia="ru-RU"/>
        </w:rPr>
      </w:pPr>
      <w:bookmarkStart w:id="0" w:name="_GoBack"/>
      <w:bookmarkEnd w:id="0"/>
      <w:r w:rsidRPr="00FD1316">
        <w:rPr>
          <w:rFonts w:ascii="Times New Roman" w:eastAsia="Times New Roman" w:hAnsi="Times New Roman" w:cs="Times New Roman"/>
          <w:b/>
          <w:color w:val="222222"/>
          <w:sz w:val="32"/>
          <w:szCs w:val="28"/>
          <w:u w:val="single"/>
          <w:lang w:eastAsia="ru-RU"/>
        </w:rPr>
        <w:t>Общее представление о психологической подготовке спортсменов</w:t>
      </w:r>
    </w:p>
    <w:p w:rsidR="00FD1316" w:rsidRPr="00FD1316" w:rsidRDefault="00FD1316" w:rsidP="00FD1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13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6ED63AD" wp14:editId="6C15BD76">
            <wp:simplePos x="0" y="0"/>
            <wp:positionH relativeFrom="margin">
              <wp:posOffset>1680210</wp:posOffset>
            </wp:positionH>
            <wp:positionV relativeFrom="margin">
              <wp:posOffset>746760</wp:posOffset>
            </wp:positionV>
            <wp:extent cx="4094480" cy="2305050"/>
            <wp:effectExtent l="0" t="0" r="1270" b="0"/>
            <wp:wrapThrough wrapText="bothSides">
              <wp:wrapPolygon edited="0">
                <wp:start x="402" y="0"/>
                <wp:lineTo x="0" y="357"/>
                <wp:lineTo x="0" y="21243"/>
                <wp:lineTo x="402" y="21421"/>
                <wp:lineTo x="21104" y="21421"/>
                <wp:lineTo x="21506" y="21243"/>
                <wp:lineTo x="21506" y="357"/>
                <wp:lineTo x="21104" y="0"/>
                <wp:lineTo x="402" y="0"/>
              </wp:wrapPolygon>
            </wp:wrapThrough>
            <wp:docPr id="1" name="Рисунок 1" descr="https://minsknews.by/wp-content/uploads/2018/03/2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sknews.by/wp-content/uploads/2018/03/2-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2305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13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последнее время именно психическая готовность к соревнованиям приобретает все большее значение, все больший вес. Причина - в том, что уровень физической, технической, тактической подготовленности спортсменов, особенно спортсменов высокого класса, все больше выравнивается. В этих условиях готовность психическая становится решающим фактором. Побеждает тот, кто отлично подготовлен к участию в соревнованиях не только в функциональном и специальном отношении, но и психически.</w:t>
      </w:r>
      <w:r w:rsidRPr="00FD1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316" w:rsidRPr="00FD1316" w:rsidRDefault="00FD1316" w:rsidP="00FD1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13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Разумеется, психическая готовность к соревновательной деятельности, а, следовательно, и психологическая подготовка имеет значение для представителей всех видов спорта и для спортсменов всех разрядов. Однако, к сожалению, либо она осуществляется на уровне житейских представлений о психологии, либо не осуществляется вообще.</w:t>
      </w:r>
    </w:p>
    <w:p w:rsidR="00FD1316" w:rsidRPr="00FD1316" w:rsidRDefault="00FD1316" w:rsidP="00FD1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13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650" cy="120650"/>
            <wp:effectExtent l="0" t="0" r="0" b="0"/>
            <wp:docPr id="3" name="Рисунок 3" descr="https://im0-tub-ru.yandex.net/i?id=0d848b98f674efa0e30510a9cedafb13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ru.yandex.net/i?id=0d848b98f674efa0e30510a9cedafb13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3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 психологической подготовкой спортсменов подразумеваются психологические методы воздействия, призванные оптимизировать процесс спортивной подготовки. Кроме того, особенность психологической подготовки заключается в том, что она призвана решать вопросы мобилизационной готовности спортсменов, особенно в периоды переживания ими предстартовых состояний. Практических наработок в данной области фактически нет, и свидетельство тому - низкий уровень психологической свободы и раскрепощения наших спортсменов в периоды соревнований. Следовательно, в необходимости развития психологической подготовки спортсменов никто сомневаться не будет.</w:t>
      </w:r>
    </w:p>
    <w:p w:rsidR="00FD1316" w:rsidRPr="00FD1316" w:rsidRDefault="00FD1316" w:rsidP="00FD1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13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Психологическая подготовка - необходимая составная часть целостного процесса формирования готовности спортсмена к соревнованию, она является частью системы спортивной подготовки, которая, помимо психологической, включает в себя и другие виды подготовки.</w:t>
      </w:r>
    </w:p>
    <w:p w:rsidR="00FD1316" w:rsidRPr="00FD1316" w:rsidRDefault="00FD1316" w:rsidP="00FD1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13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Психологическая подготовка в целом представляет собой процесс создания, поддержания и восстановления состояния психической готовности </w:t>
      </w:r>
      <w:r w:rsidRPr="00FD13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спортсмена к выступлению в соревновании, к борьбе за достижение наилучшего спортивного результата.</w:t>
      </w:r>
    </w:p>
    <w:p w:rsidR="00FD1316" w:rsidRPr="00FD1316" w:rsidRDefault="00FD1316" w:rsidP="00FD1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13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Психологическая подготовка к соревнованиям представляет собой сложный и многогранный процесс формирования, поддержания и восстановления состояния психической готовности спортсменов к соревновательной деятельности. Процесс, отнюдь не изолированный от общего процесса обучения и воспитания в специфических условиях спортивной деятельности, а органично входящий в него. Реализуется данный процесс, прежде всего, самим спортсменом и тренером, там, где это возможно, - в содружестве с психологом, который выступает для них ближайшим помощником и консультантом.</w:t>
      </w:r>
    </w:p>
    <w:p w:rsidR="00FD1316" w:rsidRPr="00FD1316" w:rsidRDefault="00FD1316" w:rsidP="00FD1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13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Основные вопросы психологической подготовки:</w:t>
      </w:r>
    </w:p>
    <w:p w:rsidR="00FD1316" w:rsidRPr="00FD1316" w:rsidRDefault="00FD1316" w:rsidP="00FD1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13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оценка особенностей личности спортсмена - его характера, темперамента, направленности личности, интересов, уровня притязаний в спорте и т.д.;</w:t>
      </w:r>
    </w:p>
    <w:p w:rsidR="00FD1316" w:rsidRPr="00FD1316" w:rsidRDefault="00FD1316" w:rsidP="00FD1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13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социальные аспекты личности и коллектива - психологический климат в спортивной команде, формирование межличностных отношений;</w:t>
      </w:r>
    </w:p>
    <w:p w:rsidR="00FD1316" w:rsidRPr="00FD1316" w:rsidRDefault="00FD1316" w:rsidP="00FD1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13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оценка максимальных возможностей спортсмена, его различных психических качеств;</w:t>
      </w:r>
    </w:p>
    <w:p w:rsidR="00FD1316" w:rsidRPr="00FD1316" w:rsidRDefault="00FD1316" w:rsidP="00FD1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13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оценка психического состояния спортсмена и их регуляция;</w:t>
      </w:r>
    </w:p>
    <w:p w:rsidR="00FD1316" w:rsidRPr="00FD1316" w:rsidRDefault="00FD1316" w:rsidP="00FD1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13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средства достижения максимальной или оптимальной психической работоспособности;</w:t>
      </w:r>
    </w:p>
    <w:p w:rsidR="00FD1316" w:rsidRPr="00FD1316" w:rsidRDefault="00FD1316" w:rsidP="00FD1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13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обоснование применяемых средств реабилитации после большой тренировочной нагрузки, ответственных соревнований, напряженного спортивного сезона.</w:t>
      </w:r>
    </w:p>
    <w:p w:rsidR="00FD1316" w:rsidRPr="00FD1316" w:rsidRDefault="00FD1316" w:rsidP="00FD1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13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Основная цель психологической подготовки - развить психологические черты личности и психические качества, необходимые спортсмену для достижения высокого уровня спортивного совершенства, психической устойчивости и готовности к выступлению в ответственных соревнованиях.</w:t>
      </w:r>
    </w:p>
    <w:p w:rsidR="00FD1316" w:rsidRPr="00FD1316" w:rsidRDefault="00FD1316" w:rsidP="00FD1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13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Основная задача психологической подготовки к конкретным соревнованиям состоит в том, чтобы создать у спортсмена состояние психической готовности к выступлению в состязаниях и помочь сохранить ее в ходе спортивной борьбы.</w:t>
      </w:r>
    </w:p>
    <w:p w:rsidR="00FD1316" w:rsidRPr="00FD1316" w:rsidRDefault="00FD1316" w:rsidP="00FD1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13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Итак, под психологической подготовленностью следует понимать уровень развития комплекса психических качеств и психологических свойств </w:t>
      </w:r>
      <w:r w:rsidRPr="00FD13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 особенностей личности спортсмена, от которых зависят совершенное и надежное выполнение спортивной деятельности в экстремальных условиях.</w:t>
      </w:r>
    </w:p>
    <w:p w:rsidR="00FD1316" w:rsidRPr="00FD1316" w:rsidRDefault="00FD1316" w:rsidP="00FD1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13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Принято различать три основных вида психологической подготовки, связанных друг с другом, но направленных на решение самостоятельных задач:</w:t>
      </w:r>
    </w:p>
    <w:p w:rsidR="00FD1316" w:rsidRPr="00FD1316" w:rsidRDefault="00FD1316" w:rsidP="00FD1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13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 общая психологическая подготовка;</w:t>
      </w:r>
    </w:p>
    <w:p w:rsidR="00FD1316" w:rsidRPr="00FD1316" w:rsidRDefault="00FD1316" w:rsidP="00FD1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13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 специальная психологическая подготовка к соревнованиям;</w:t>
      </w:r>
    </w:p>
    <w:p w:rsidR="00FD1316" w:rsidRPr="00FD1316" w:rsidRDefault="00FD1316" w:rsidP="00FD1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13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 психологическая защита от негативных воздействий в ходе конкретного соревнования.</w:t>
      </w:r>
    </w:p>
    <w:p w:rsidR="00FD1316" w:rsidRPr="00FD1316" w:rsidRDefault="005F53F4" w:rsidP="00FD1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56E017E" wp14:editId="183C4319">
            <wp:simplePos x="0" y="0"/>
            <wp:positionH relativeFrom="column">
              <wp:posOffset>-197485</wp:posOffset>
            </wp:positionH>
            <wp:positionV relativeFrom="paragraph">
              <wp:posOffset>189230</wp:posOffset>
            </wp:positionV>
            <wp:extent cx="3588385" cy="2395220"/>
            <wp:effectExtent l="0" t="0" r="0" b="5080"/>
            <wp:wrapTight wrapText="bothSides">
              <wp:wrapPolygon edited="0">
                <wp:start x="459" y="0"/>
                <wp:lineTo x="0" y="344"/>
                <wp:lineTo x="0" y="21302"/>
                <wp:lineTo x="459" y="21474"/>
                <wp:lineTo x="20985" y="21474"/>
                <wp:lineTo x="21443" y="21302"/>
                <wp:lineTo x="21443" y="344"/>
                <wp:lineTo x="20985" y="0"/>
                <wp:lineTo x="459" y="0"/>
              </wp:wrapPolygon>
            </wp:wrapTight>
            <wp:docPr id="6" name="Рисунок 6" descr="https://i66xintaxr-flywheel.netdna-ssl.com/wp-content/uploads/2018/12/Focus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66xintaxr-flywheel.netdna-ssl.com/wp-content/uploads/2018/12/Focus_Ma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2395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316" w:rsidRPr="00FD13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Так, в физической подготовке для разделения общей и специальной частей критерием служат упражнения (средства). Если применяются подготовительные упражнения, то это - общая физическая подготовка, а если специальные (для борьбы это схватка, разные виды борьбы), то это - специальная физическая подготовка. Есть общая и специальная выносливость, сила. Вероятно, могут быть специальная и общая выдержка, специальная и общая смелость и т. д. Даже может быть общечеловеческая мораль и мораль каратиста (в борьбе существуют тактические приемы - обманные действия, ложные атаки, вызовы, которые в обычной жизни считаются аморальными). Специальной психологической подготовкой можно заниматься задолго до соревнования, развивая те специальные качества, которые нужны в соревнованиях. Специальные психические качества можно развивать специальными и основными упражнениями или деятельностью в условиях, приближенных к той деятельности, к которой готовится спортсмен. Общая психологическая подготовка подразумевает развитие общечеловеческих, необходимых каждому психических качеств и может достигаться с помощью общеразвивающих упражнений или деятельности в условиях, приближенных к той деятельности, к которой готовится человек.</w:t>
      </w:r>
    </w:p>
    <w:p w:rsidR="00286F79" w:rsidRDefault="00286F79" w:rsidP="00FD1316">
      <w:pPr>
        <w:jc w:val="both"/>
      </w:pPr>
    </w:p>
    <w:sectPr w:rsidR="00286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2273"/>
    <w:multiLevelType w:val="hybridMultilevel"/>
    <w:tmpl w:val="A2AE8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16"/>
    <w:rsid w:val="00286F79"/>
    <w:rsid w:val="005F53F4"/>
    <w:rsid w:val="00E84604"/>
    <w:rsid w:val="00FD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13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13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13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13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13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13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Kutuzova Anastasiia</dc:creator>
  <cp:lastModifiedBy>Полтиевич</cp:lastModifiedBy>
  <cp:revision>2</cp:revision>
  <dcterms:created xsi:type="dcterms:W3CDTF">2020-05-15T08:43:00Z</dcterms:created>
  <dcterms:modified xsi:type="dcterms:W3CDTF">2020-05-15T08:43:00Z</dcterms:modified>
</cp:coreProperties>
</file>