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7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40"/>
        <w:gridCol w:w="2552"/>
        <w:gridCol w:w="3175"/>
        <w:gridCol w:w="2495"/>
        <w:gridCol w:w="1928"/>
        <w:gridCol w:w="1928"/>
      </w:tblGrid>
      <w:tr w:rsidR="003362A5" w:rsidTr="00D061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подготовка, сетевое взаимодействие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3362A5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Документ – основание возникновения права (реквизиты и срок действия)</w:t>
            </w:r>
          </w:p>
        </w:tc>
      </w:tr>
      <w:tr w:rsidR="00622196" w:rsidTr="00D061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2196" w:rsidRDefault="00622196" w:rsidP="00D0617A">
            <w:pPr>
              <w:keepNext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415D7" w:rsidTr="00765A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A860A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pStyle w:val="TableParagraph"/>
              <w:ind w:left="40"/>
              <w:contextualSpacing/>
            </w:pPr>
            <w:r w:rsidRPr="0018138E">
              <w:t>Общая физическая подготовка</w:t>
            </w:r>
          </w:p>
          <w:p w:rsidR="00E415D7" w:rsidRDefault="00E415D7" w:rsidP="00E415D7">
            <w:pPr>
              <w:pStyle w:val="TableParagraph"/>
              <w:ind w:left="40"/>
              <w:contextualSpacing/>
            </w:pPr>
            <w:r>
              <w:t>-</w:t>
            </w:r>
            <w:r w:rsidRPr="0018138E">
              <w:t xml:space="preserve"> Специальная физическая подготовка</w:t>
            </w:r>
          </w:p>
          <w:p w:rsidR="00E415D7" w:rsidRDefault="00E415D7" w:rsidP="00E415D7">
            <w:pPr>
              <w:pStyle w:val="TableParagraph"/>
              <w:ind w:left="40"/>
              <w:contextualSpacing/>
            </w:pPr>
            <w:r>
              <w:t>-</w:t>
            </w:r>
            <w:r w:rsidRPr="00593BA3">
              <w:t>Участие в спортивных соревнованиях</w:t>
            </w:r>
            <w:r w:rsidRPr="006B404D">
              <w:t xml:space="preserve"> </w:t>
            </w:r>
          </w:p>
          <w:p w:rsidR="00E415D7" w:rsidRDefault="00E415D7" w:rsidP="00E415D7">
            <w:pPr>
              <w:pStyle w:val="TableParagraph"/>
              <w:ind w:left="40"/>
              <w:contextualSpacing/>
            </w:pPr>
            <w:r>
              <w:t>-</w:t>
            </w:r>
            <w:r w:rsidRPr="006B404D">
              <w:t>Техническая подготовка</w:t>
            </w:r>
          </w:p>
          <w:p w:rsidR="00E415D7" w:rsidRDefault="00E415D7" w:rsidP="00E415D7">
            <w:pPr>
              <w:pStyle w:val="TableParagraph"/>
              <w:ind w:left="40"/>
              <w:contextualSpacing/>
            </w:pPr>
            <w:r>
              <w:t>-</w:t>
            </w:r>
            <w:r w:rsidRPr="006B404D">
              <w:t>Тактическая</w:t>
            </w:r>
            <w:r>
              <w:t>,</w:t>
            </w:r>
            <w:r w:rsidRPr="006B404D">
              <w:t xml:space="preserve"> </w:t>
            </w:r>
            <w:r>
              <w:t>т</w:t>
            </w:r>
            <w:r w:rsidRPr="006B404D">
              <w:t>еоретическая</w:t>
            </w:r>
            <w:r>
              <w:t>,</w:t>
            </w:r>
            <w:r w:rsidRPr="006B404D">
              <w:rPr>
                <w:spacing w:val="-15"/>
              </w:rPr>
              <w:t xml:space="preserve"> </w:t>
            </w:r>
            <w:r w:rsidRPr="0018138E">
              <w:t>психологическая подготовка</w:t>
            </w:r>
          </w:p>
          <w:p w:rsidR="00E415D7" w:rsidRDefault="00E415D7" w:rsidP="00E415D7">
            <w:pPr>
              <w:pStyle w:val="TableParagraph"/>
              <w:ind w:left="40"/>
              <w:contextualSpacing/>
            </w:pPr>
            <w:r>
              <w:t xml:space="preserve">- </w:t>
            </w:r>
            <w:r w:rsidRPr="006B404D">
              <w:t>Инструкторская практика</w:t>
            </w:r>
            <w:r>
              <w:t>, с</w:t>
            </w:r>
            <w:r w:rsidRPr="006B404D">
              <w:t>удейская практика</w:t>
            </w:r>
            <w:r w:rsidRPr="002421D3">
              <w:t xml:space="preserve"> </w:t>
            </w:r>
          </w:p>
          <w:p w:rsidR="00E415D7" w:rsidRDefault="00E415D7" w:rsidP="009056EA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- Интегральная подготовка</w:t>
            </w: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9056EA">
            <w:pPr>
              <w:rPr>
                <w:rFonts w:ascii="Times New Roman" w:hAnsi="Times New Roman" w:cs="Times New Roman"/>
              </w:rPr>
            </w:pPr>
          </w:p>
          <w:p w:rsidR="003362A5" w:rsidRDefault="003362A5" w:rsidP="003362A5">
            <w:pPr>
              <w:pStyle w:val="TableParagraph"/>
              <w:ind w:left="40"/>
              <w:contextualSpacing/>
            </w:pPr>
            <w:r w:rsidRPr="0018138E">
              <w:lastRenderedPageBreak/>
              <w:t>Общая физическая подготовка</w:t>
            </w:r>
          </w:p>
          <w:p w:rsidR="003362A5" w:rsidRDefault="003362A5" w:rsidP="003362A5">
            <w:pPr>
              <w:pStyle w:val="TableParagraph"/>
              <w:ind w:left="40"/>
              <w:contextualSpacing/>
            </w:pPr>
            <w:r>
              <w:t>-</w:t>
            </w:r>
            <w:r w:rsidRPr="0018138E">
              <w:t xml:space="preserve"> Специальная физическая подготовка</w:t>
            </w:r>
          </w:p>
          <w:p w:rsidR="003362A5" w:rsidRDefault="003362A5" w:rsidP="003362A5">
            <w:pPr>
              <w:pStyle w:val="TableParagraph"/>
              <w:ind w:left="40"/>
              <w:contextualSpacing/>
            </w:pPr>
            <w:r>
              <w:t>-</w:t>
            </w:r>
            <w:r w:rsidRPr="00593BA3">
              <w:t>Участие в спортивных соревнованиях</w:t>
            </w:r>
            <w:r w:rsidRPr="006B404D">
              <w:t xml:space="preserve"> </w:t>
            </w:r>
          </w:p>
          <w:p w:rsidR="003362A5" w:rsidRDefault="003362A5" w:rsidP="003362A5">
            <w:pPr>
              <w:pStyle w:val="TableParagraph"/>
              <w:ind w:left="40"/>
              <w:contextualSpacing/>
            </w:pPr>
            <w:r>
              <w:t>-</w:t>
            </w:r>
            <w:r w:rsidRPr="006B404D">
              <w:t>Техническая подготовка</w:t>
            </w:r>
          </w:p>
          <w:p w:rsidR="003362A5" w:rsidRDefault="003362A5" w:rsidP="003362A5">
            <w:pPr>
              <w:pStyle w:val="TableParagraph"/>
              <w:ind w:left="40"/>
              <w:contextualSpacing/>
            </w:pPr>
            <w:r>
              <w:t>-</w:t>
            </w:r>
            <w:r w:rsidRPr="006B404D">
              <w:t>Тактическая</w:t>
            </w:r>
            <w:r>
              <w:t>,</w:t>
            </w:r>
            <w:r w:rsidRPr="006B404D">
              <w:t xml:space="preserve"> </w:t>
            </w:r>
            <w:r>
              <w:t>т</w:t>
            </w:r>
            <w:r w:rsidRPr="006B404D">
              <w:t>еоретическая</w:t>
            </w:r>
            <w:r>
              <w:t>,</w:t>
            </w:r>
            <w:r w:rsidRPr="006B404D">
              <w:rPr>
                <w:spacing w:val="-15"/>
              </w:rPr>
              <w:t xml:space="preserve"> </w:t>
            </w:r>
            <w:r w:rsidRPr="0018138E">
              <w:t>психологическая подготовка</w:t>
            </w:r>
          </w:p>
          <w:p w:rsidR="003362A5" w:rsidRDefault="003362A5" w:rsidP="003362A5">
            <w:pPr>
              <w:pStyle w:val="TableParagraph"/>
              <w:ind w:left="40"/>
              <w:contextualSpacing/>
            </w:pPr>
            <w:r>
              <w:t xml:space="preserve">- </w:t>
            </w:r>
            <w:r w:rsidRPr="006B404D">
              <w:t>Инструкторская практика</w:t>
            </w:r>
            <w:r>
              <w:t>, с</w:t>
            </w:r>
            <w:r w:rsidRPr="006B404D">
              <w:t>удейская практика</w:t>
            </w:r>
            <w:r w:rsidRPr="002421D3">
              <w:t xml:space="preserve"> </w:t>
            </w:r>
          </w:p>
          <w:p w:rsidR="003362A5" w:rsidRPr="009056EA" w:rsidRDefault="003362A5" w:rsidP="0033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EA">
              <w:rPr>
                <w:rFonts w:ascii="Times New Roman" w:hAnsi="Times New Roman" w:cs="Times New Roman"/>
              </w:rPr>
              <w:t>- Интегральная подготовка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E415D7" w:rsidRDefault="00E415D7" w:rsidP="00547F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415D7">
              <w:rPr>
                <w:rFonts w:ascii="Times New Roman" w:hAnsi="Times New Roman" w:cs="Times New Roman"/>
                <w:sz w:val="24"/>
              </w:rPr>
              <w:lastRenderedPageBreak/>
              <w:t xml:space="preserve">Спортивный зал 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E415D7">
              <w:rPr>
                <w:szCs w:val="20"/>
              </w:rPr>
              <w:t>1.</w:t>
            </w:r>
            <w:r w:rsidRPr="009056EA">
              <w:rPr>
                <w:rFonts w:ascii="Times New Roman" w:hAnsi="Times New Roman" w:cs="Times New Roman"/>
                <w:szCs w:val="20"/>
              </w:rPr>
              <w:t>Щит с баскетбольной корзиной – 8 шт.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9056EA">
              <w:rPr>
                <w:rFonts w:ascii="Times New Roman" w:hAnsi="Times New Roman" w:cs="Times New Roman"/>
                <w:szCs w:val="20"/>
              </w:rPr>
              <w:t xml:space="preserve">2.Скамья гимнастическая -3 шт. 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9056EA">
              <w:rPr>
                <w:rFonts w:ascii="Times New Roman" w:hAnsi="Times New Roman" w:cs="Times New Roman"/>
                <w:szCs w:val="20"/>
              </w:rPr>
              <w:t>3.Шведская стенка - 6 шт.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9056EA">
              <w:rPr>
                <w:rFonts w:ascii="Times New Roman" w:hAnsi="Times New Roman" w:cs="Times New Roman"/>
                <w:szCs w:val="20"/>
              </w:rPr>
              <w:t>4.Баскетбольный мяч - 15 шт.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9056EA">
              <w:rPr>
                <w:rFonts w:ascii="Times New Roman" w:hAnsi="Times New Roman" w:cs="Times New Roman"/>
                <w:szCs w:val="20"/>
              </w:rPr>
              <w:t>5.Скакалки – 20 шт.</w:t>
            </w:r>
          </w:p>
          <w:p w:rsidR="00E415D7" w:rsidRPr="009056EA" w:rsidRDefault="00E415D7" w:rsidP="00547F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56EA">
              <w:rPr>
                <w:rFonts w:ascii="Times New Roman" w:hAnsi="Times New Roman" w:cs="Times New Roman"/>
                <w:sz w:val="24"/>
              </w:rPr>
              <w:t>6.Конусы – 20 шт.</w:t>
            </w:r>
          </w:p>
          <w:p w:rsidR="00E415D7" w:rsidRPr="009056EA" w:rsidRDefault="00E415D7" w:rsidP="00547F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56EA">
              <w:rPr>
                <w:rFonts w:ascii="Times New Roman" w:hAnsi="Times New Roman" w:cs="Times New Roman"/>
                <w:sz w:val="24"/>
              </w:rPr>
              <w:t xml:space="preserve">Тренажерный зал </w:t>
            </w:r>
          </w:p>
          <w:p w:rsidR="00E415D7" w:rsidRPr="009056EA" w:rsidRDefault="00E415D7" w:rsidP="00547F68">
            <w:pPr>
              <w:rPr>
                <w:rFonts w:ascii="Times New Roman" w:hAnsi="Times New Roman" w:cs="Times New Roman"/>
                <w:szCs w:val="20"/>
              </w:rPr>
            </w:pPr>
            <w:r w:rsidRPr="009056EA">
              <w:rPr>
                <w:rFonts w:ascii="Times New Roman" w:hAnsi="Times New Roman" w:cs="Times New Roman"/>
                <w:szCs w:val="20"/>
              </w:rPr>
              <w:t>Тренажеры силовые –3 штуки:</w:t>
            </w:r>
          </w:p>
          <w:p w:rsidR="00E415D7" w:rsidRPr="00E415D7" w:rsidRDefault="00E415D7" w:rsidP="00547F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Тренажер «Блок для тяги сверху» - 1 шт. для укрепления мышц рук</w:t>
            </w:r>
          </w:p>
          <w:p w:rsidR="00E415D7" w:rsidRPr="00E415D7" w:rsidRDefault="00E415D7" w:rsidP="00547F6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Тренажер «ГАК машина» - 1 шт. для всех групп мышц плечевого пояса</w:t>
            </w:r>
          </w:p>
          <w:p w:rsidR="00E415D7" w:rsidRPr="00E415D7" w:rsidRDefault="00E415D7" w:rsidP="00547F68">
            <w:pPr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Тренажер «Жим ногами» - 1 шт. для укрепления мышц ног</w:t>
            </w:r>
          </w:p>
          <w:p w:rsidR="00E415D7" w:rsidRPr="00E415D7" w:rsidRDefault="00E415D7" w:rsidP="00CB334E">
            <w:pPr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 xml:space="preserve">Учебный </w:t>
            </w:r>
            <w:r w:rsidRPr="00E415D7">
              <w:rPr>
                <w:rFonts w:ascii="Times New Roman" w:hAnsi="Times New Roman" w:cs="Times New Roman"/>
              </w:rPr>
              <w:t xml:space="preserve">кабинет </w:t>
            </w:r>
          </w:p>
          <w:p w:rsidR="00E415D7" w:rsidRPr="00E415D7" w:rsidRDefault="00E415D7" w:rsidP="00CB334E">
            <w:pPr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1.</w:t>
            </w:r>
            <w:r w:rsidRPr="00E415D7">
              <w:rPr>
                <w:rFonts w:ascii="Times New Roman" w:hAnsi="Times New Roman" w:cs="Times New Roman"/>
              </w:rPr>
              <w:t>стол</w:t>
            </w:r>
            <w:r w:rsidRPr="00E415D7">
              <w:rPr>
                <w:rFonts w:ascii="Times New Roman" w:hAnsi="Times New Roman" w:cs="Times New Roman"/>
              </w:rPr>
              <w:t xml:space="preserve"> – 10 шт.</w:t>
            </w:r>
          </w:p>
          <w:p w:rsidR="00E415D7" w:rsidRPr="00E415D7" w:rsidRDefault="00E415D7" w:rsidP="00CB334E">
            <w:pPr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2.</w:t>
            </w:r>
            <w:r w:rsidRPr="00E415D7">
              <w:rPr>
                <w:rFonts w:ascii="Times New Roman" w:hAnsi="Times New Roman" w:cs="Times New Roman"/>
              </w:rPr>
              <w:t>стулья</w:t>
            </w:r>
            <w:r w:rsidRPr="00E415D7">
              <w:rPr>
                <w:rFonts w:ascii="Times New Roman" w:hAnsi="Times New Roman" w:cs="Times New Roman"/>
              </w:rPr>
              <w:t xml:space="preserve"> -20 шт.</w:t>
            </w:r>
          </w:p>
          <w:p w:rsidR="00E415D7" w:rsidRPr="00E415D7" w:rsidRDefault="00E415D7" w:rsidP="00CB334E">
            <w:pPr>
              <w:rPr>
                <w:rFonts w:ascii="Times New Roman" w:hAnsi="Times New Roman" w:cs="Times New Roman"/>
              </w:rPr>
            </w:pPr>
            <w:r w:rsidRPr="00E415D7">
              <w:rPr>
                <w:rFonts w:ascii="Times New Roman" w:hAnsi="Times New Roman" w:cs="Times New Roman"/>
              </w:rPr>
              <w:t>3</w:t>
            </w:r>
            <w:r w:rsidRPr="00E415D7">
              <w:rPr>
                <w:rFonts w:ascii="Times New Roman" w:hAnsi="Times New Roman" w:cs="Times New Roman"/>
              </w:rPr>
              <w:t xml:space="preserve"> экран</w:t>
            </w:r>
            <w:r w:rsidRPr="00E415D7">
              <w:rPr>
                <w:rFonts w:ascii="Times New Roman" w:hAnsi="Times New Roman" w:cs="Times New Roman"/>
              </w:rPr>
              <w:t xml:space="preserve"> – 1шт.</w:t>
            </w:r>
          </w:p>
          <w:p w:rsidR="00E415D7" w:rsidRPr="00C22B21" w:rsidRDefault="00E415D7" w:rsidP="00CB334E">
            <w:r w:rsidRPr="00E415D7">
              <w:rPr>
                <w:rFonts w:ascii="Times New Roman" w:hAnsi="Times New Roman" w:cs="Times New Roman"/>
              </w:rPr>
              <w:t>4.</w:t>
            </w:r>
            <w:r w:rsidRPr="00E415D7">
              <w:rPr>
                <w:rFonts w:ascii="Times New Roman" w:hAnsi="Times New Roman" w:cs="Times New Roman"/>
              </w:rPr>
              <w:t xml:space="preserve"> проектор</w:t>
            </w:r>
            <w:r w:rsidRPr="00E415D7">
              <w:rPr>
                <w:rFonts w:ascii="Times New Roman" w:hAnsi="Times New Roman" w:cs="Times New Roman"/>
              </w:rPr>
              <w:t>-1 шт</w:t>
            </w:r>
            <w:r w:rsidRPr="00C87D6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362A5" w:rsidRDefault="003362A5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415D7" w:rsidRDefault="00E415D7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160014,</w:t>
            </w:r>
          </w:p>
          <w:p w:rsidR="00E415D7" w:rsidRDefault="00E415D7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Вологодская область,</w:t>
            </w:r>
          </w:p>
          <w:p w:rsidR="00E415D7" w:rsidRDefault="00E415D7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 Вологда,</w:t>
            </w:r>
          </w:p>
          <w:p w:rsidR="00E415D7" w:rsidRDefault="00E415D7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Некрасовский переулок, д.</w:t>
            </w:r>
          </w:p>
          <w:p w:rsidR="00E415D7" w:rsidRPr="00534E00" w:rsidRDefault="00E415D7" w:rsidP="00534E00">
            <w:pPr>
              <w:pStyle w:val="a6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34E00">
              <w:rPr>
                <w:sz w:val="22"/>
                <w:szCs w:val="22"/>
                <w:lang w:val="ru-RU"/>
              </w:rPr>
              <w:t>15-а</w:t>
            </w:r>
            <w:r w:rsidRPr="00534E00">
              <w:rPr>
                <w:lang w:val="ru-RU"/>
              </w:rPr>
              <w:t xml:space="preserve"> (</w:t>
            </w:r>
            <w:r w:rsidRPr="00534E00">
              <w:rPr>
                <w:rFonts w:ascii="Times New Roman" w:hAnsi="Times New Roman"/>
                <w:sz w:val="22"/>
                <w:szCs w:val="22"/>
                <w:lang w:val="ru-RU"/>
              </w:rPr>
              <w:t>нежилое здание площадью 1757,6 кв.м.:</w:t>
            </w:r>
            <w:r w:rsidRPr="00534E0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  <w:p w:rsidR="00E415D7" w:rsidRDefault="00E415D7" w:rsidP="00534E0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/>
              </w:rPr>
            </w:pPr>
          </w:p>
          <w:p w:rsidR="00E415D7" w:rsidRDefault="00E415D7" w:rsidP="00A860A7">
            <w:pPr>
              <w:jc w:val="center"/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3362A5" w:rsidRDefault="003362A5" w:rsidP="00A860A7">
            <w:pPr>
              <w:jc w:val="center"/>
              <w:rPr>
                <w:rFonts w:ascii="Times New Roman" w:hAnsi="Times New Roman" w:cs="Times New Roman"/>
              </w:rPr>
            </w:pPr>
          </w:p>
          <w:p w:rsidR="00E415D7" w:rsidRPr="00DC30A6" w:rsidRDefault="00E415D7" w:rsidP="00A860A7">
            <w:pPr>
              <w:jc w:val="center"/>
              <w:rPr>
                <w:rFonts w:ascii="Times New Roman" w:hAnsi="Times New Roman" w:cs="Times New Roman"/>
              </w:rPr>
            </w:pPr>
            <w:r w:rsidRPr="00DC30A6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детей «Спортивная школа олимпийского резерва по баскетболу»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717087" w:rsidRDefault="00E415D7" w:rsidP="00534E00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17087"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Единого государственного реестра недвижимости от 06.02.2019 г. выдана Управлением Федеральной службы государственной регистрации, кадастра и картографии по Вологодской области</w:t>
            </w:r>
          </w:p>
          <w:p w:rsidR="00E415D7" w:rsidRDefault="00E415D7" w:rsidP="00A860A7">
            <w:pPr>
              <w:jc w:val="center"/>
            </w:pPr>
          </w:p>
        </w:tc>
      </w:tr>
      <w:tr w:rsidR="00E415D7" w:rsidTr="009056EA">
        <w:trPr>
          <w:trHeight w:val="4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18138E" w:rsidRDefault="00E415D7" w:rsidP="00E415D7">
            <w:pPr>
              <w:pStyle w:val="TableParagraph"/>
              <w:ind w:left="40"/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9056EA" w:rsidRDefault="00E415D7" w:rsidP="00E41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56EA">
              <w:rPr>
                <w:rFonts w:ascii="Times New Roman" w:hAnsi="Times New Roman" w:cs="Times New Roman"/>
              </w:rPr>
              <w:t>Спортивный зал (тренировочная арена)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1.Щит с баскетбольной корзиной– 6 шт.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 xml:space="preserve">2. Скамья гимнастическая-6 шт. 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3.Шведская стенка - 5 шт.</w:t>
            </w:r>
          </w:p>
          <w:p w:rsidR="00E415D7" w:rsidRPr="009056EA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Спортивный зал (главная арена)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1.Щит с баскетбольной корзиной– 2 шт.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2.Баскетбольный мяч-15 шт.</w:t>
            </w:r>
          </w:p>
          <w:p w:rsidR="00E415D7" w:rsidRPr="009056EA" w:rsidRDefault="00E415D7" w:rsidP="009056EA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3.Кресла для игроков- 15 шт.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F95DF5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B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городской округ город Вологда, г. Вологда, ул. Маршала Конева, д.2В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 (т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ренировочная арена 552,8 кв.м); </w:t>
            </w:r>
          </w:p>
          <w:p w:rsidR="00E415D7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D7" w:rsidRPr="00F95DF5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(главная арена 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1126,6 кв.м)</w:t>
            </w:r>
          </w:p>
          <w:p w:rsidR="00E415D7" w:rsidRPr="00F95DF5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D7" w:rsidRPr="00C648B5" w:rsidRDefault="00E415D7" w:rsidP="00E415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33723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E415D7" w:rsidRDefault="00E415D7" w:rsidP="00E415D7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E1495D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5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«Универсальный спортивно-концертный комплекс «Вологда»</w:t>
            </w:r>
          </w:p>
          <w:p w:rsidR="00E415D7" w:rsidRDefault="00E415D7" w:rsidP="00E415D7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F95DF5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нежилыми помещениями   от 21 мая 2015 года</w:t>
            </w:r>
          </w:p>
          <w:p w:rsidR="00E415D7" w:rsidRDefault="00E415D7" w:rsidP="00E415D7"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Срок действия - неопределённый.</w:t>
            </w:r>
          </w:p>
        </w:tc>
      </w:tr>
      <w:tr w:rsidR="00E415D7" w:rsidTr="00FF72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D139F">
              <w:rPr>
                <w:sz w:val="22"/>
                <w:szCs w:val="22"/>
              </w:rPr>
              <w:t>Общая физическая подготовка</w:t>
            </w:r>
          </w:p>
          <w:p w:rsidR="00E415D7" w:rsidRPr="00171805" w:rsidRDefault="00E415D7" w:rsidP="00E41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Помещение для плавания: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1. Плавательная дорожка – 2 шт.</w:t>
            </w:r>
          </w:p>
          <w:p w:rsidR="00E415D7" w:rsidRPr="009056EA" w:rsidRDefault="00E415D7" w:rsidP="00E415D7">
            <w:pPr>
              <w:rPr>
                <w:rFonts w:ascii="Times New Roman" w:hAnsi="Times New Roman" w:cs="Times New Roman"/>
              </w:rPr>
            </w:pPr>
            <w:r w:rsidRPr="009056EA">
              <w:rPr>
                <w:rFonts w:ascii="Times New Roman" w:hAnsi="Times New Roman" w:cs="Times New Roman"/>
              </w:rPr>
              <w:t>2. Дорожка разделительная для бассейна -2 шт</w:t>
            </w:r>
          </w:p>
          <w:p w:rsidR="00E415D7" w:rsidRPr="009056EA" w:rsidRDefault="00E415D7" w:rsidP="00E415D7">
            <w:r w:rsidRPr="009056EA">
              <w:rPr>
                <w:rFonts w:ascii="Times New Roman" w:hAnsi="Times New Roman" w:cs="Times New Roman"/>
              </w:rPr>
              <w:t>3. Доска для плавания – 6 шт.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 Вологда,</w:t>
            </w:r>
          </w:p>
          <w:p w:rsidR="00E415D7" w:rsidRPr="00110FB7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ул. Предтеченская, д.57а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CFE">
              <w:rPr>
                <w:rFonts w:ascii="Times New Roman" w:hAnsi="Times New Roman"/>
                <w:szCs w:val="22"/>
              </w:rPr>
              <w:t>(</w:t>
            </w:r>
            <w:r w:rsidRPr="00110FB7">
              <w:rPr>
                <w:rFonts w:ascii="Times New Roman" w:hAnsi="Times New Roman"/>
                <w:szCs w:val="22"/>
                <w:shd w:val="clear" w:color="auto" w:fill="FFFFFF"/>
              </w:rPr>
              <w:t xml:space="preserve">нежилые помещения </w:t>
            </w:r>
            <w:r w:rsidRPr="00110FB7">
              <w:rPr>
                <w:rFonts w:ascii="Times New Roman" w:hAnsi="Times New Roman"/>
                <w:szCs w:val="22"/>
              </w:rPr>
              <w:t xml:space="preserve">площадью </w:t>
            </w:r>
            <w:r>
              <w:rPr>
                <w:rFonts w:ascii="Times New Roman" w:hAnsi="Times New Roman"/>
                <w:szCs w:val="22"/>
              </w:rPr>
              <w:t>211</w:t>
            </w:r>
            <w:r w:rsidRPr="00110FB7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97</w:t>
            </w:r>
            <w:r w:rsidRPr="00110FB7">
              <w:rPr>
                <w:rFonts w:ascii="Times New Roman" w:hAnsi="Times New Roman"/>
                <w:szCs w:val="22"/>
              </w:rPr>
              <w:t xml:space="preserve"> кв.м.</w:t>
            </w:r>
            <w:r w:rsidRPr="00110FB7">
              <w:rPr>
                <w:rFonts w:ascii="Times New Roman" w:hAnsi="Times New Roman"/>
              </w:rPr>
              <w:t xml:space="preserve">) 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часть помещений бассейна «Динамо» </w:t>
            </w:r>
            <w:r w:rsidRPr="009A44A8">
              <w:rPr>
                <w:rFonts w:ascii="Times New Roman" w:hAnsi="Times New Roman" w:cs="Times New Roman"/>
                <w:szCs w:val="22"/>
              </w:rPr>
              <w:t>(2 плавательные дорожки 168,6</w:t>
            </w:r>
            <w:r w:rsidRPr="00B0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39F">
              <w:rPr>
                <w:rFonts w:ascii="Times New Roman" w:hAnsi="Times New Roman" w:cs="Times New Roman"/>
                <w:szCs w:val="22"/>
              </w:rPr>
              <w:t>кв.м.)</w:t>
            </w:r>
          </w:p>
          <w:p w:rsidR="00E415D7" w:rsidRDefault="00E415D7" w:rsidP="00E415D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</w:pPr>
            <w:r w:rsidRPr="00BD611D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«Стадион «Динамо»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б/н</w:t>
            </w:r>
            <w:r w:rsidRPr="006D139F">
              <w:rPr>
                <w:rFonts w:ascii="Times New Roman" w:hAnsi="Times New Roman" w:cs="Times New Roman"/>
              </w:rPr>
              <w:t xml:space="preserve"> о предоставлении муниципального имущества в безвозмездное пользование от </w:t>
            </w:r>
            <w:r>
              <w:rPr>
                <w:rFonts w:ascii="Times New Roman" w:hAnsi="Times New Roman" w:cs="Times New Roman"/>
              </w:rPr>
              <w:t>14</w:t>
            </w:r>
            <w:r w:rsidRPr="006D1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D139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6D139F">
              <w:rPr>
                <w:rFonts w:ascii="Times New Roman" w:hAnsi="Times New Roman" w:cs="Times New Roman"/>
              </w:rPr>
              <w:t>года</w:t>
            </w:r>
          </w:p>
          <w:p w:rsidR="00E415D7" w:rsidRDefault="00E415D7" w:rsidP="00E415D7">
            <w:pPr>
              <w:jc w:val="center"/>
            </w:pPr>
            <w:r w:rsidRPr="006D139F">
              <w:rPr>
                <w:rFonts w:ascii="Times New Roman" w:hAnsi="Times New Roman" w:cs="Times New Roman"/>
              </w:rPr>
              <w:t>Срок действия - неопределённый.</w:t>
            </w:r>
          </w:p>
        </w:tc>
      </w:tr>
      <w:tr w:rsidR="00E415D7" w:rsidRPr="006D139F" w:rsidTr="009056EA">
        <w:trPr>
          <w:trHeight w:val="1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 Общая физическая подготовка</w:t>
            </w:r>
          </w:p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 Специальная физическая подготовка</w:t>
            </w:r>
          </w:p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-Техническая подготовка</w:t>
            </w:r>
          </w:p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-Тактическая, теоретическая</w:t>
            </w:r>
            <w:r w:rsidRPr="006D139F">
              <w:rPr>
                <w:spacing w:val="-15"/>
                <w:sz w:val="22"/>
                <w:szCs w:val="22"/>
              </w:rPr>
              <w:t xml:space="preserve"> </w:t>
            </w:r>
            <w:r w:rsidRPr="006D139F">
              <w:rPr>
                <w:sz w:val="22"/>
                <w:szCs w:val="22"/>
              </w:rPr>
              <w:t>подготовка</w:t>
            </w:r>
          </w:p>
          <w:p w:rsidR="00E415D7" w:rsidRPr="006D139F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 xml:space="preserve">- Игровая подготовка </w:t>
            </w:r>
          </w:p>
          <w:p w:rsidR="00E415D7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- Контрольные игры</w:t>
            </w: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</w:p>
          <w:p w:rsidR="002716BB" w:rsidRDefault="002716BB" w:rsidP="00E415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716BB" w:rsidRPr="006D139F" w:rsidRDefault="002716BB" w:rsidP="002716BB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Общая физическая подготовка</w:t>
            </w:r>
          </w:p>
          <w:p w:rsidR="002716BB" w:rsidRPr="006D139F" w:rsidRDefault="002716BB" w:rsidP="002716BB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 Специальная физическая подготовка</w:t>
            </w:r>
          </w:p>
          <w:p w:rsidR="002716BB" w:rsidRPr="006D139F" w:rsidRDefault="002716BB" w:rsidP="002716BB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-Техническая подготовка</w:t>
            </w:r>
          </w:p>
          <w:p w:rsidR="002716BB" w:rsidRPr="006D139F" w:rsidRDefault="002716BB" w:rsidP="002716BB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>-Тактическая, теоретическая</w:t>
            </w:r>
            <w:r w:rsidRPr="006D139F">
              <w:rPr>
                <w:spacing w:val="-15"/>
                <w:sz w:val="22"/>
                <w:szCs w:val="22"/>
              </w:rPr>
              <w:t xml:space="preserve"> </w:t>
            </w:r>
            <w:r w:rsidRPr="006D139F">
              <w:rPr>
                <w:sz w:val="22"/>
                <w:szCs w:val="22"/>
              </w:rPr>
              <w:t>подготовка</w:t>
            </w:r>
          </w:p>
          <w:p w:rsidR="002716BB" w:rsidRPr="006D139F" w:rsidRDefault="002716BB" w:rsidP="002716BB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  <w:r w:rsidRPr="006D139F">
              <w:rPr>
                <w:sz w:val="22"/>
                <w:szCs w:val="22"/>
              </w:rPr>
              <w:t xml:space="preserve">- Игровая подготовка </w:t>
            </w:r>
          </w:p>
          <w:p w:rsidR="00E415D7" w:rsidRDefault="002716BB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- Контрольные игры</w:t>
            </w:r>
          </w:p>
          <w:p w:rsidR="00E415D7" w:rsidRDefault="00E415D7" w:rsidP="00E415D7">
            <w:pPr>
              <w:rPr>
                <w:rFonts w:ascii="Times New Roman" w:hAnsi="Times New Roman" w:cs="Times New Roman"/>
              </w:rPr>
            </w:pPr>
          </w:p>
          <w:p w:rsidR="00E415D7" w:rsidRDefault="00E415D7" w:rsidP="00E415D7">
            <w:pPr>
              <w:rPr>
                <w:rFonts w:ascii="Times New Roman" w:hAnsi="Times New Roman" w:cs="Times New Roman"/>
              </w:rPr>
            </w:pPr>
          </w:p>
          <w:p w:rsidR="00E415D7" w:rsidRDefault="00E415D7" w:rsidP="00E415D7">
            <w:pPr>
              <w:rPr>
                <w:rFonts w:ascii="Times New Roman" w:hAnsi="Times New Roman" w:cs="Times New Roman"/>
              </w:rPr>
            </w:pPr>
          </w:p>
          <w:p w:rsidR="00E415D7" w:rsidRPr="00171805" w:rsidRDefault="00E415D7" w:rsidP="00E415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39F">
              <w:rPr>
                <w:rFonts w:ascii="Times New Roman" w:hAnsi="Times New Roman" w:cs="Times New Roman"/>
                <w:szCs w:val="22"/>
              </w:rPr>
              <w:lastRenderedPageBreak/>
              <w:t>Спортивный зал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 xml:space="preserve">1.Щит с баскетбольной корзиной – </w:t>
            </w:r>
            <w:r>
              <w:rPr>
                <w:rFonts w:ascii="Times New Roman" w:hAnsi="Times New Roman" w:cs="Times New Roman"/>
              </w:rPr>
              <w:t>8</w:t>
            </w:r>
            <w:r w:rsidRPr="006D139F">
              <w:rPr>
                <w:rFonts w:ascii="Times New Roman" w:hAnsi="Times New Roman" w:cs="Times New Roman"/>
              </w:rPr>
              <w:t xml:space="preserve"> шт.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 xml:space="preserve">2.Скамья </w:t>
            </w:r>
            <w:r>
              <w:rPr>
                <w:rFonts w:ascii="Times New Roman" w:hAnsi="Times New Roman" w:cs="Times New Roman"/>
              </w:rPr>
              <w:t xml:space="preserve">гимнастическая  </w:t>
            </w:r>
            <w:r w:rsidRPr="006D13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6D139F">
              <w:rPr>
                <w:rFonts w:ascii="Times New Roman" w:hAnsi="Times New Roman" w:cs="Times New Roman"/>
              </w:rPr>
              <w:t xml:space="preserve"> шт. 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3.Шведская стенка - 6 шт.</w:t>
            </w:r>
          </w:p>
          <w:p w:rsidR="00E415D7" w:rsidRDefault="00E415D7" w:rsidP="009056EA">
            <w:r w:rsidRPr="006D139F">
              <w:rPr>
                <w:rFonts w:ascii="Times New Roman" w:hAnsi="Times New Roman" w:cs="Times New Roman"/>
              </w:rPr>
              <w:t>4.Баскетбольный мяч - 1</w:t>
            </w:r>
            <w:r>
              <w:rPr>
                <w:rFonts w:ascii="Times New Roman" w:hAnsi="Times New Roman" w:cs="Times New Roman"/>
              </w:rPr>
              <w:t>5</w:t>
            </w:r>
            <w:r w:rsidRPr="006D139F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171805" w:rsidRDefault="00E415D7" w:rsidP="00E41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г.</w:t>
            </w:r>
            <w:r w:rsidRPr="0017180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Вологда,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ул. Ярославская, д.34а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(нежилые помещения площадью </w:t>
            </w:r>
            <w:r w:rsidRPr="0073699B">
              <w:rPr>
                <w:rFonts w:ascii="Times New Roman" w:hAnsi="Times New Roman"/>
              </w:rPr>
              <w:t>286,2</w:t>
            </w:r>
            <w:r w:rsidRPr="00B0040A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  <w:p w:rsidR="00E415D7" w:rsidRDefault="00E415D7" w:rsidP="009056EA">
            <w:pPr>
              <w:pStyle w:val="ConsPlusNormal"/>
              <w:widowControl/>
              <w:spacing w:line="276" w:lineRule="auto"/>
              <w:jc w:val="center"/>
            </w:pPr>
            <w:r w:rsidRPr="006D139F">
              <w:rPr>
                <w:rFonts w:ascii="Times New Roman" w:hAnsi="Times New Roman" w:cs="Times New Roman"/>
                <w:szCs w:val="22"/>
              </w:rPr>
              <w:t>Спортивный зал</w:t>
            </w:r>
            <w:r w:rsidRPr="006D139F">
              <w:rPr>
                <w:rFonts w:ascii="Times New Roman" w:hAnsi="Times New Roman" w:cs="Times New Roman"/>
                <w:b/>
                <w:szCs w:val="22"/>
              </w:rPr>
              <w:t xml:space="preserve"> (</w:t>
            </w:r>
            <w:r w:rsidRPr="0073699B">
              <w:rPr>
                <w:rFonts w:ascii="Times New Roman" w:hAnsi="Times New Roman"/>
                <w:szCs w:val="22"/>
              </w:rPr>
              <w:t>286,2</w:t>
            </w:r>
            <w:r w:rsidRPr="00B0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39F">
              <w:rPr>
                <w:rFonts w:ascii="Times New Roman" w:hAnsi="Times New Roman" w:cs="Times New Roman"/>
                <w:szCs w:val="22"/>
              </w:rPr>
              <w:t>кв.м.)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</w:pPr>
            <w:r w:rsidRPr="00BD611D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>3</w:t>
            </w:r>
            <w:r w:rsidRPr="006D139F">
              <w:rPr>
                <w:rFonts w:ascii="Times New Roman" w:hAnsi="Times New Roman" w:cs="Times New Roman"/>
              </w:rPr>
              <w:t>»</w:t>
            </w:r>
          </w:p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Договор №</w:t>
            </w:r>
            <w:r>
              <w:rPr>
                <w:rFonts w:ascii="Times New Roman" w:hAnsi="Times New Roman" w:cs="Times New Roman"/>
              </w:rPr>
              <w:t>б/н</w:t>
            </w:r>
            <w:r w:rsidRPr="006D139F">
              <w:rPr>
                <w:rFonts w:ascii="Times New Roman" w:hAnsi="Times New Roman" w:cs="Times New Roman"/>
              </w:rPr>
              <w:t xml:space="preserve"> о предоставлении муниципального имущества в безвозмездное пользование от </w:t>
            </w:r>
            <w:r>
              <w:rPr>
                <w:rFonts w:ascii="Times New Roman" w:hAnsi="Times New Roman" w:cs="Times New Roman"/>
              </w:rPr>
              <w:t>1</w:t>
            </w:r>
            <w:r w:rsidRPr="006D1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6D139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6D139F">
              <w:rPr>
                <w:rFonts w:ascii="Times New Roman" w:hAnsi="Times New Roman" w:cs="Times New Roman"/>
              </w:rPr>
              <w:t>года</w:t>
            </w:r>
          </w:p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Срок действия - неопределённый.</w:t>
            </w:r>
          </w:p>
        </w:tc>
      </w:tr>
      <w:tr w:rsidR="00E415D7" w:rsidTr="007B5B7C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171805" w:rsidRDefault="00E415D7" w:rsidP="00E415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C22B21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22B21">
              <w:rPr>
                <w:rFonts w:ascii="Times New Roman" w:hAnsi="Times New Roman" w:cs="Times New Roman"/>
                <w:szCs w:val="22"/>
              </w:rPr>
              <w:t>Спортивный зал:</w:t>
            </w:r>
          </w:p>
          <w:p w:rsidR="00E415D7" w:rsidRPr="00C22B21" w:rsidRDefault="00E415D7" w:rsidP="00E415D7">
            <w:pPr>
              <w:rPr>
                <w:rFonts w:ascii="Times New Roman" w:hAnsi="Times New Roman" w:cs="Times New Roman"/>
              </w:rPr>
            </w:pPr>
            <w:r w:rsidRPr="00C22B21">
              <w:rPr>
                <w:rFonts w:ascii="Times New Roman" w:hAnsi="Times New Roman" w:cs="Times New Roman"/>
              </w:rPr>
              <w:lastRenderedPageBreak/>
              <w:t xml:space="preserve">1. Щит с баскетбольной корзиной - 2 шт., </w:t>
            </w:r>
          </w:p>
          <w:p w:rsidR="00E415D7" w:rsidRPr="00C22B21" w:rsidRDefault="00E415D7" w:rsidP="00E415D7">
            <w:pPr>
              <w:rPr>
                <w:rFonts w:ascii="Times New Roman" w:hAnsi="Times New Roman" w:cs="Times New Roman"/>
              </w:rPr>
            </w:pPr>
            <w:r w:rsidRPr="00C22B21">
              <w:rPr>
                <w:rFonts w:ascii="Times New Roman" w:hAnsi="Times New Roman" w:cs="Times New Roman"/>
              </w:rPr>
              <w:t xml:space="preserve">2. Скамья гимнастическая - 2 шт., </w:t>
            </w:r>
          </w:p>
          <w:p w:rsidR="00E415D7" w:rsidRPr="00C22B21" w:rsidRDefault="00E415D7" w:rsidP="00E415D7">
            <w:pPr>
              <w:rPr>
                <w:rFonts w:ascii="Times New Roman" w:hAnsi="Times New Roman" w:cs="Times New Roman"/>
              </w:rPr>
            </w:pPr>
            <w:r w:rsidRPr="00C22B21">
              <w:rPr>
                <w:rFonts w:ascii="Times New Roman" w:hAnsi="Times New Roman" w:cs="Times New Roman"/>
              </w:rPr>
              <w:t>3. Баскетбольный мяч - 15 шт.</w:t>
            </w:r>
          </w:p>
          <w:p w:rsidR="00E415D7" w:rsidRPr="00C22B21" w:rsidRDefault="00E415D7" w:rsidP="00E415D7">
            <w:pPr>
              <w:rPr>
                <w:rFonts w:ascii="Times New Roman" w:hAnsi="Times New Roman" w:cs="Times New Roman"/>
              </w:rPr>
            </w:pPr>
            <w:r w:rsidRPr="00C22B21">
              <w:rPr>
                <w:rFonts w:ascii="Times New Roman" w:hAnsi="Times New Roman" w:cs="Times New Roman"/>
              </w:rPr>
              <w:t xml:space="preserve">4. </w:t>
            </w:r>
            <w:r w:rsidRPr="00C22B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Конусы – 20 шт.</w:t>
            </w:r>
          </w:p>
          <w:p w:rsidR="00E415D7" w:rsidRPr="00C22B21" w:rsidRDefault="00E415D7" w:rsidP="00E415D7"/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lastRenderedPageBreak/>
              <w:t>160009, г. Вологда,</w:t>
            </w:r>
          </w:p>
          <w:p w:rsidR="00E415D7" w:rsidRPr="00110FB7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lastRenderedPageBreak/>
              <w:t>ул. Зосимовская, д.58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CFE">
              <w:rPr>
                <w:rFonts w:ascii="Times New Roman" w:hAnsi="Times New Roman"/>
                <w:szCs w:val="22"/>
              </w:rPr>
              <w:t>(</w:t>
            </w:r>
            <w:r w:rsidRPr="00110FB7">
              <w:rPr>
                <w:rFonts w:ascii="Times New Roman" w:hAnsi="Times New Roman"/>
                <w:szCs w:val="22"/>
                <w:shd w:val="clear" w:color="auto" w:fill="FFFFFF"/>
              </w:rPr>
              <w:t xml:space="preserve">нежилые помещения </w:t>
            </w:r>
            <w:r w:rsidRPr="00110FB7">
              <w:rPr>
                <w:rFonts w:ascii="Times New Roman" w:hAnsi="Times New Roman"/>
                <w:szCs w:val="22"/>
              </w:rPr>
              <w:t>площадью 591,0 кв.м.</w:t>
            </w:r>
            <w:r w:rsidRPr="00110FB7">
              <w:rPr>
                <w:rFonts w:ascii="Times New Roman" w:hAnsi="Times New Roman"/>
              </w:rPr>
              <w:t xml:space="preserve">) 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139F">
              <w:rPr>
                <w:rFonts w:ascii="Times New Roman" w:hAnsi="Times New Roman" w:cs="Times New Roman"/>
                <w:szCs w:val="22"/>
              </w:rPr>
              <w:t>Спортивный зал</w:t>
            </w:r>
            <w:r w:rsidRPr="006D139F">
              <w:rPr>
                <w:rFonts w:ascii="Times New Roman" w:hAnsi="Times New Roman" w:cs="Times New Roman"/>
                <w:b/>
                <w:szCs w:val="22"/>
              </w:rPr>
              <w:t xml:space="preserve"> (</w:t>
            </w:r>
            <w:r>
              <w:rPr>
                <w:rFonts w:ascii="Times New Roman" w:hAnsi="Times New Roman"/>
                <w:szCs w:val="22"/>
              </w:rPr>
              <w:t>510</w:t>
            </w:r>
            <w:r w:rsidRPr="0073699B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B0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39F">
              <w:rPr>
                <w:rFonts w:ascii="Times New Roman" w:hAnsi="Times New Roman" w:cs="Times New Roman"/>
                <w:szCs w:val="22"/>
              </w:rPr>
              <w:t>кв.м.)</w:t>
            </w:r>
          </w:p>
          <w:p w:rsidR="00E415D7" w:rsidRDefault="00E415D7" w:rsidP="00E415D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Default="00E415D7" w:rsidP="00E415D7">
            <w:pPr>
              <w:jc w:val="center"/>
            </w:pPr>
            <w:r w:rsidRPr="00BD611D">
              <w:rPr>
                <w:rFonts w:ascii="Times New Roman" w:hAnsi="Times New Roman" w:cs="Times New Roman"/>
              </w:rPr>
              <w:lastRenderedPageBreak/>
              <w:t>Безвозмездное пользование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Pr="00171EC1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1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«Стадион «Динамо»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lastRenderedPageBreak/>
              <w:t>Договор №</w:t>
            </w:r>
            <w:r>
              <w:rPr>
                <w:rFonts w:ascii="Times New Roman" w:hAnsi="Times New Roman" w:cs="Times New Roman"/>
              </w:rPr>
              <w:t>б/н</w:t>
            </w:r>
            <w:r w:rsidRPr="006D139F">
              <w:rPr>
                <w:rFonts w:ascii="Times New Roman" w:hAnsi="Times New Roman" w:cs="Times New Roman"/>
              </w:rPr>
              <w:t xml:space="preserve"> о предоставлении </w:t>
            </w:r>
            <w:r w:rsidRPr="006D139F">
              <w:rPr>
                <w:rFonts w:ascii="Times New Roman" w:hAnsi="Times New Roman" w:cs="Times New Roman"/>
              </w:rPr>
              <w:lastRenderedPageBreak/>
              <w:t xml:space="preserve">муниципального имущества в безвозмездное пользование от </w:t>
            </w:r>
            <w:r>
              <w:rPr>
                <w:rFonts w:ascii="Times New Roman" w:hAnsi="Times New Roman" w:cs="Times New Roman"/>
              </w:rPr>
              <w:t>19</w:t>
            </w:r>
            <w:r w:rsidRPr="006D1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  <w:r w:rsidRPr="006D139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6D139F">
              <w:rPr>
                <w:rFonts w:ascii="Times New Roman" w:hAnsi="Times New Roman" w:cs="Times New Roman"/>
              </w:rPr>
              <w:t>года</w:t>
            </w:r>
          </w:p>
          <w:p w:rsidR="00E415D7" w:rsidRDefault="00E415D7" w:rsidP="00E415D7">
            <w:r w:rsidRPr="006D139F">
              <w:rPr>
                <w:rFonts w:ascii="Times New Roman" w:hAnsi="Times New Roman" w:cs="Times New Roman"/>
              </w:rPr>
              <w:t>Срок действия - неопределённый.</w:t>
            </w:r>
          </w:p>
        </w:tc>
      </w:tr>
      <w:tr w:rsidR="00E415D7" w:rsidTr="007B5B7C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39F">
              <w:rPr>
                <w:rFonts w:ascii="Times New Roman" w:hAnsi="Times New Roman" w:cs="Times New Roman"/>
                <w:szCs w:val="22"/>
              </w:rPr>
              <w:t>Спортивный зал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1.Щит с баскетбольной корзиной – 3 шт.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 xml:space="preserve">2.Скамья гимнастическая -6 шт. 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3.Шведская стенка - 6 шт.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4.Баскетбольный мяч - 10 шт.</w:t>
            </w:r>
          </w:p>
          <w:p w:rsidR="00E415D7" w:rsidRPr="006D139F" w:rsidRDefault="00E415D7" w:rsidP="00E415D7">
            <w:pPr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5.Скакалки – 10 шт.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D139F">
              <w:rPr>
                <w:rFonts w:ascii="Times New Roman" w:hAnsi="Times New Roman" w:cs="Times New Roman"/>
                <w:szCs w:val="22"/>
              </w:rPr>
              <w:t>6.Конусы – 12 шт.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Вологодская область,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г. Вологда,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ул. Вологодская, д.6а</w:t>
            </w:r>
            <w:r>
              <w:rPr>
                <w:rFonts w:ascii="Times New Roman" w:hAnsi="Times New Roman" w:cs="Times New Roman"/>
              </w:rPr>
              <w:t xml:space="preserve"> (нежилые помещения площадью 189,3 кв.м)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139F">
              <w:rPr>
                <w:rFonts w:ascii="Times New Roman" w:hAnsi="Times New Roman" w:cs="Times New Roman"/>
                <w:szCs w:val="22"/>
              </w:rPr>
              <w:t>Спортивный зал</w:t>
            </w:r>
            <w:r w:rsidRPr="006D139F">
              <w:rPr>
                <w:rFonts w:ascii="Times New Roman" w:hAnsi="Times New Roman" w:cs="Times New Roman"/>
                <w:b/>
                <w:szCs w:val="22"/>
              </w:rPr>
              <w:t xml:space="preserve"> (</w:t>
            </w:r>
            <w:r w:rsidRPr="006D139F">
              <w:rPr>
                <w:rFonts w:ascii="Times New Roman" w:hAnsi="Times New Roman" w:cs="Times New Roman"/>
                <w:szCs w:val="22"/>
              </w:rPr>
              <w:t>189,3 кв.м.)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Муниципальное образовательное учреждение «Средняя общеобразовательная школа №25 имени И.А. Баталова»</w:t>
            </w:r>
          </w:p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Договор №1 о предоставлении муниципального имущества, закрепленного за МОУ «СОШ №25» в безвозмездное пользование от 12 апреля 2019 года</w:t>
            </w:r>
          </w:p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Срок действия - неопределённый.</w:t>
            </w:r>
          </w:p>
        </w:tc>
      </w:tr>
      <w:tr w:rsidR="00E415D7" w:rsidTr="009056EA">
        <w:trPr>
          <w:trHeight w:val="3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pStyle w:val="TableParagraph"/>
              <w:ind w:left="40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Pr="00437ED2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ED2">
              <w:rPr>
                <w:rFonts w:ascii="Times New Roman" w:hAnsi="Times New Roman" w:cs="Times New Roman"/>
                <w:szCs w:val="22"/>
              </w:rPr>
              <w:t>Спортивный зал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415D7" w:rsidRPr="006D139F" w:rsidRDefault="00E415D7" w:rsidP="00E415D7">
            <w:pPr>
              <w:ind w:left="112"/>
              <w:rPr>
                <w:rFonts w:ascii="Times New Roman" w:hAnsi="Times New Roman" w:cs="Times New Roman"/>
              </w:rPr>
            </w:pP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1.Щит с баскетбольной корзиной – 4 шт.</w:t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2.Скамья гимнастическая -9 шт.</w:t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3.Шведская стенка - 10шт.</w:t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4.Баскетбольный мяч - 20 шт.</w:t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5.Скакалки – 20 шт.</w:t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6.Конусы – 20 шт.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  <w:p w:rsidR="00E415D7" w:rsidRPr="00183DA9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A9">
              <w:rPr>
                <w:rFonts w:ascii="Times New Roman" w:hAnsi="Times New Roman" w:cs="Times New Roman"/>
                <w:sz w:val="24"/>
                <w:szCs w:val="24"/>
              </w:rPr>
              <w:t>Вологодская область,</w:t>
            </w:r>
          </w:p>
          <w:p w:rsidR="00E415D7" w:rsidRDefault="00E415D7" w:rsidP="00E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A9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Вологда, </w:t>
            </w:r>
          </w:p>
          <w:p w:rsidR="00E415D7" w:rsidRPr="00183DA9" w:rsidRDefault="00E415D7" w:rsidP="00E415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</w:t>
            </w:r>
            <w:r w:rsidRPr="00183DA9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83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ГПЗ-23,</w:t>
            </w:r>
          </w:p>
          <w:p w:rsidR="00E415D7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15D7" w:rsidRPr="006D139F" w:rsidRDefault="00E415D7" w:rsidP="00E415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139F">
              <w:rPr>
                <w:rFonts w:ascii="Times New Roman" w:hAnsi="Times New Roman" w:cs="Times New Roman"/>
                <w:b/>
                <w:szCs w:val="22"/>
              </w:rPr>
              <w:t xml:space="preserve"> (</w:t>
            </w:r>
            <w:r w:rsidRPr="006D139F">
              <w:rPr>
                <w:rFonts w:ascii="Times New Roman" w:hAnsi="Times New Roman" w:cs="Times New Roman"/>
                <w:szCs w:val="22"/>
              </w:rPr>
              <w:t>282,5 кв.м.)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E415D7" w:rsidRPr="006D139F" w:rsidRDefault="00E415D7" w:rsidP="00E41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</w:p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№26»</w:t>
            </w:r>
          </w:p>
          <w:p w:rsidR="00E415D7" w:rsidRPr="006D139F" w:rsidRDefault="00E415D7" w:rsidP="00E415D7">
            <w:pPr>
              <w:ind w:right="62" w:hanging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415D7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</w:p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Договор №1 о предоставлении муниципального имущества в безвозмездное пользование от 24 октября 2016 года</w:t>
            </w:r>
          </w:p>
          <w:p w:rsidR="00E415D7" w:rsidRPr="006D139F" w:rsidRDefault="00E415D7" w:rsidP="00E415D7">
            <w:pPr>
              <w:ind w:left="21" w:right="62"/>
              <w:jc w:val="center"/>
              <w:rPr>
                <w:rFonts w:ascii="Times New Roman" w:hAnsi="Times New Roman" w:cs="Times New Roman"/>
              </w:rPr>
            </w:pPr>
            <w:r w:rsidRPr="006D139F">
              <w:rPr>
                <w:rFonts w:ascii="Times New Roman" w:hAnsi="Times New Roman" w:cs="Times New Roman"/>
              </w:rPr>
              <w:t>Срок действия - неопределённый.</w:t>
            </w:r>
          </w:p>
        </w:tc>
      </w:tr>
    </w:tbl>
    <w:p w:rsidR="00622196" w:rsidRDefault="00622196" w:rsidP="00E25D25">
      <w:pPr>
        <w:jc w:val="center"/>
      </w:pPr>
    </w:p>
    <w:sectPr w:rsidR="00622196" w:rsidSect="00E415D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8F" w:rsidRDefault="00C03F8F" w:rsidP="003362A5">
      <w:pPr>
        <w:spacing w:after="0" w:line="240" w:lineRule="auto"/>
      </w:pPr>
      <w:r>
        <w:separator/>
      </w:r>
    </w:p>
  </w:endnote>
  <w:endnote w:type="continuationSeparator" w:id="0">
    <w:p w:rsidR="00C03F8F" w:rsidRDefault="00C03F8F" w:rsidP="003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8F" w:rsidRDefault="00C03F8F" w:rsidP="003362A5">
      <w:pPr>
        <w:spacing w:after="0" w:line="240" w:lineRule="auto"/>
      </w:pPr>
      <w:r>
        <w:separator/>
      </w:r>
    </w:p>
  </w:footnote>
  <w:footnote w:type="continuationSeparator" w:id="0">
    <w:p w:rsidR="00C03F8F" w:rsidRDefault="00C03F8F" w:rsidP="0033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827A6"/>
    <w:rsid w:val="002716BB"/>
    <w:rsid w:val="00291AE0"/>
    <w:rsid w:val="003362A5"/>
    <w:rsid w:val="0042610E"/>
    <w:rsid w:val="004A69FE"/>
    <w:rsid w:val="004E7E2C"/>
    <w:rsid w:val="00534E00"/>
    <w:rsid w:val="00547F68"/>
    <w:rsid w:val="00594E2A"/>
    <w:rsid w:val="00622196"/>
    <w:rsid w:val="00771043"/>
    <w:rsid w:val="008A52AB"/>
    <w:rsid w:val="009056EA"/>
    <w:rsid w:val="00A860A7"/>
    <w:rsid w:val="00C03F8F"/>
    <w:rsid w:val="00C5378D"/>
    <w:rsid w:val="00C87D65"/>
    <w:rsid w:val="00CB334E"/>
    <w:rsid w:val="00D231C4"/>
    <w:rsid w:val="00DC30A6"/>
    <w:rsid w:val="00E25D25"/>
    <w:rsid w:val="00E415D7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53D"/>
  <w15:chartTrackingRefBased/>
  <w15:docId w15:val="{62C8ABE6-91C6-4510-B72E-ACF2C527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2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537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378D"/>
    <w:rPr>
      <w:sz w:val="20"/>
      <w:szCs w:val="20"/>
    </w:rPr>
  </w:style>
  <w:style w:type="paragraph" w:customStyle="1" w:styleId="a6">
    <w:name w:val="Знак"/>
    <w:basedOn w:val="a"/>
    <w:rsid w:val="00534E0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2A5"/>
  </w:style>
  <w:style w:type="paragraph" w:styleId="a9">
    <w:name w:val="footer"/>
    <w:basedOn w:val="a"/>
    <w:link w:val="aa"/>
    <w:uiPriority w:val="99"/>
    <w:unhideWhenUsed/>
    <w:rsid w:val="0033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2024-12-11T11:46:00Z</dcterms:created>
  <dcterms:modified xsi:type="dcterms:W3CDTF">2024-12-11T12:34:00Z</dcterms:modified>
</cp:coreProperties>
</file>