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3D" w:rsidRPr="00C7038D" w:rsidRDefault="00DF283D" w:rsidP="00967611">
      <w:pPr>
        <w:contextualSpacing/>
        <w:jc w:val="center"/>
        <w:rPr>
          <w:b/>
          <w:sz w:val="28"/>
          <w:szCs w:val="28"/>
        </w:rPr>
      </w:pPr>
      <w:r w:rsidRPr="00C7038D">
        <w:rPr>
          <w:b/>
          <w:bCs/>
          <w:sz w:val="28"/>
          <w:szCs w:val="28"/>
          <w:lang w:eastAsia="ru-RU"/>
        </w:rPr>
        <w:t xml:space="preserve">Аналитическая справка о </w:t>
      </w:r>
    </w:p>
    <w:p w:rsidR="00DF283D" w:rsidRPr="00C7038D" w:rsidRDefault="00DF283D" w:rsidP="00967611">
      <w:pPr>
        <w:jc w:val="center"/>
        <w:rPr>
          <w:b/>
          <w:sz w:val="28"/>
          <w:szCs w:val="28"/>
        </w:rPr>
      </w:pPr>
      <w:r w:rsidRPr="00C7038D">
        <w:rPr>
          <w:b/>
          <w:sz w:val="28"/>
          <w:szCs w:val="28"/>
        </w:rPr>
        <w:t xml:space="preserve">МБУДО </w:t>
      </w:r>
      <w:r w:rsidR="00C94404" w:rsidRPr="00C7038D">
        <w:rPr>
          <w:b/>
          <w:sz w:val="28"/>
          <w:szCs w:val="28"/>
        </w:rPr>
        <w:t>«</w:t>
      </w:r>
      <w:r w:rsidRPr="00C7038D">
        <w:rPr>
          <w:b/>
          <w:sz w:val="28"/>
          <w:szCs w:val="28"/>
        </w:rPr>
        <w:t xml:space="preserve">СШОР </w:t>
      </w:r>
      <w:r w:rsidR="00C94404" w:rsidRPr="00C7038D">
        <w:rPr>
          <w:b/>
          <w:sz w:val="28"/>
          <w:szCs w:val="28"/>
        </w:rPr>
        <w:t xml:space="preserve">по </w:t>
      </w:r>
      <w:proofErr w:type="gramStart"/>
      <w:r w:rsidR="00C94404" w:rsidRPr="00C7038D">
        <w:rPr>
          <w:b/>
          <w:sz w:val="28"/>
          <w:szCs w:val="28"/>
        </w:rPr>
        <w:t>баскетболу»</w:t>
      </w:r>
      <w:r w:rsidRPr="00C7038D">
        <w:rPr>
          <w:b/>
          <w:sz w:val="28"/>
          <w:szCs w:val="28"/>
        </w:rPr>
        <w:t xml:space="preserve">  города</w:t>
      </w:r>
      <w:proofErr w:type="gramEnd"/>
      <w:r w:rsidRPr="00C7038D">
        <w:rPr>
          <w:b/>
          <w:sz w:val="28"/>
          <w:szCs w:val="28"/>
        </w:rPr>
        <w:t xml:space="preserve"> Вологды</w:t>
      </w:r>
    </w:p>
    <w:p w:rsidR="00300E46" w:rsidRPr="00C7038D" w:rsidRDefault="00DF283D" w:rsidP="00967611">
      <w:pPr>
        <w:jc w:val="center"/>
        <w:rPr>
          <w:b/>
          <w:sz w:val="28"/>
          <w:szCs w:val="28"/>
        </w:rPr>
      </w:pPr>
      <w:r w:rsidRPr="00C7038D">
        <w:rPr>
          <w:b/>
          <w:sz w:val="28"/>
          <w:szCs w:val="28"/>
        </w:rPr>
        <w:t xml:space="preserve"> </w:t>
      </w:r>
      <w:bookmarkStart w:id="0" w:name="_Toc463535734"/>
    </w:p>
    <w:p w:rsidR="00D37718" w:rsidRPr="00C7038D" w:rsidRDefault="00D37718" w:rsidP="00D37718">
      <w:pPr>
        <w:ind w:left="23" w:right="9" w:firstLine="734"/>
        <w:jc w:val="both"/>
      </w:pPr>
      <w:proofErr w:type="spellStart"/>
      <w:r w:rsidRPr="00C7038D">
        <w:t>Самообследование</w:t>
      </w:r>
      <w:proofErr w:type="spellEnd"/>
      <w:r w:rsidRPr="00C7038D">
        <w:t xml:space="preserve"> МБУДО «СШОР по баскетболу» проводится в соответствии с требованиями приказов Министерства образования и науки РФ от 14.06.2013 г. № 462 «Об утверждении Порядка проведения </w:t>
      </w:r>
      <w:proofErr w:type="spellStart"/>
      <w:r w:rsidRPr="00C7038D">
        <w:t>самообследования</w:t>
      </w:r>
      <w:proofErr w:type="spellEnd"/>
      <w:r w:rsidRPr="00C7038D">
        <w:t xml:space="preserve"> образовательной организации» и от 10.12.2013 г. № 1324 «Об утверждении показателей деятельности образовательной организации, подлежащей </w:t>
      </w:r>
      <w:proofErr w:type="spellStart"/>
      <w:r w:rsidRPr="00C7038D">
        <w:t>самообследованию</w:t>
      </w:r>
      <w:proofErr w:type="spellEnd"/>
      <w:r w:rsidRPr="00C7038D">
        <w:t>».</w:t>
      </w:r>
    </w:p>
    <w:p w:rsidR="00D37718" w:rsidRPr="00C7038D" w:rsidRDefault="00D37718" w:rsidP="00D37718">
      <w:pPr>
        <w:ind w:left="23" w:right="9" w:firstLine="715"/>
        <w:jc w:val="both"/>
      </w:pPr>
      <w:r w:rsidRPr="00C7038D">
        <w:t xml:space="preserve">Целями проведения </w:t>
      </w:r>
      <w:proofErr w:type="spellStart"/>
      <w:r w:rsidRPr="00C7038D">
        <w:t>самообследования</w:t>
      </w:r>
      <w:proofErr w:type="spellEnd"/>
      <w:r w:rsidRPr="00C7038D">
        <w:t xml:space="preserve"> являются обеспечение доступности и открытости информации о деятельности организации. </w:t>
      </w:r>
      <w:proofErr w:type="spellStart"/>
      <w:r w:rsidRPr="00C7038D">
        <w:t>Самообследование</w:t>
      </w:r>
      <w:proofErr w:type="spellEnd"/>
      <w:r w:rsidRPr="00C7038D">
        <w:t xml:space="preserve"> проводится ежегодно в форме анализа условий и результатов образовательного процесса.</w:t>
      </w:r>
    </w:p>
    <w:p w:rsidR="00D37718" w:rsidRPr="00C7038D" w:rsidRDefault="00D37718" w:rsidP="00D37718">
      <w:pPr>
        <w:spacing w:after="41"/>
        <w:ind w:left="23" w:right="77" w:firstLine="720"/>
        <w:jc w:val="both"/>
      </w:pPr>
      <w:r w:rsidRPr="00C7038D">
        <w:t xml:space="preserve">В своей деятельности муниципальное бюджетное учреждение дополнительного образования «Спортивная школа олимпийского резерва по баскетболу» руководствуется Конституцией Российской Федерации, Федеральным Законом «Об образовании в Российской Федерации» от 29 декабря 2012 г. № 273-ФЗ, нормативными актами Министерства образования и науки Российской Федерации, Министром спорта Российской Федерации, Уставом </w:t>
      </w:r>
      <w:r w:rsidR="00A67400" w:rsidRPr="00C7038D">
        <w:t>у</w:t>
      </w:r>
      <w:r w:rsidRPr="00C7038D">
        <w:t>чреждения.</w:t>
      </w:r>
    </w:p>
    <w:p w:rsidR="00D37718" w:rsidRPr="00C7038D" w:rsidRDefault="00D37718" w:rsidP="00967611">
      <w:pPr>
        <w:jc w:val="center"/>
        <w:rPr>
          <w:b/>
          <w:sz w:val="26"/>
          <w:szCs w:val="26"/>
          <w:u w:val="single"/>
        </w:rPr>
      </w:pPr>
    </w:p>
    <w:p w:rsidR="00DF283D" w:rsidRPr="00C7038D" w:rsidRDefault="00DF283D" w:rsidP="00967611">
      <w:pPr>
        <w:jc w:val="center"/>
        <w:rPr>
          <w:b/>
          <w:sz w:val="26"/>
          <w:szCs w:val="26"/>
          <w:u w:val="single"/>
        </w:rPr>
      </w:pPr>
      <w:r w:rsidRPr="00C7038D">
        <w:rPr>
          <w:b/>
          <w:sz w:val="26"/>
          <w:szCs w:val="26"/>
          <w:u w:val="single"/>
        </w:rPr>
        <w:t>Информационная справка</w:t>
      </w:r>
      <w:bookmarkEnd w:id="0"/>
    </w:p>
    <w:p w:rsidR="00DF283D" w:rsidRPr="00C7038D" w:rsidRDefault="00DF283D" w:rsidP="00967611">
      <w:pPr>
        <w:pStyle w:val="a4"/>
        <w:ind w:left="0" w:firstLine="567"/>
        <w:jc w:val="both"/>
      </w:pPr>
      <w:r w:rsidRPr="00C7038D">
        <w:rPr>
          <w:i/>
        </w:rPr>
        <w:t>Полное наименование образовательного учреждения в соответствии с Уставом:</w:t>
      </w:r>
      <w:r w:rsidRPr="00C7038D">
        <w:rPr>
          <w:b/>
        </w:rPr>
        <w:t xml:space="preserve"> </w:t>
      </w:r>
      <w:r w:rsidRPr="00C7038D">
        <w:t>муниципальное бюджетное учреждение дополнительного образования «</w:t>
      </w:r>
      <w:r w:rsidR="00C94404" w:rsidRPr="00C7038D">
        <w:t>С</w:t>
      </w:r>
      <w:r w:rsidRPr="00C7038D">
        <w:t>портивная школа олимпийского резерва по баскетболу»</w:t>
      </w:r>
    </w:p>
    <w:p w:rsidR="00DF283D" w:rsidRPr="00C7038D" w:rsidRDefault="00DF283D" w:rsidP="00967611">
      <w:pPr>
        <w:pStyle w:val="a4"/>
        <w:ind w:left="0" w:firstLine="567"/>
        <w:jc w:val="both"/>
      </w:pPr>
      <w:r w:rsidRPr="00C7038D">
        <w:rPr>
          <w:i/>
        </w:rPr>
        <w:t>Сокращенное наименование:</w:t>
      </w:r>
      <w:r w:rsidRPr="00C7038D">
        <w:t xml:space="preserve"> МБУДО </w:t>
      </w:r>
      <w:r w:rsidR="00C94404" w:rsidRPr="00C7038D">
        <w:t>«</w:t>
      </w:r>
      <w:r w:rsidRPr="00C7038D">
        <w:t xml:space="preserve">СШОР </w:t>
      </w:r>
      <w:r w:rsidR="00C94404" w:rsidRPr="00C7038D">
        <w:t>по баскетболу»</w:t>
      </w:r>
    </w:p>
    <w:p w:rsidR="00227996" w:rsidRPr="00C7038D" w:rsidRDefault="00DF283D" w:rsidP="00967611">
      <w:pPr>
        <w:ind w:firstLine="567"/>
        <w:jc w:val="both"/>
      </w:pPr>
      <w:r w:rsidRPr="00C7038D">
        <w:rPr>
          <w:i/>
        </w:rPr>
        <w:t xml:space="preserve">Статус </w:t>
      </w:r>
      <w:r w:rsidR="00791D05" w:rsidRPr="00C7038D">
        <w:rPr>
          <w:i/>
        </w:rPr>
        <w:t>учреждения:</w:t>
      </w:r>
      <w:r w:rsidR="00791D05" w:rsidRPr="00C7038D">
        <w:rPr>
          <w:b/>
        </w:rPr>
        <w:t xml:space="preserve"> </w:t>
      </w:r>
      <w:r w:rsidR="00791D05" w:rsidRPr="00C7038D">
        <w:t>организационно</w:t>
      </w:r>
      <w:r w:rsidRPr="00C7038D">
        <w:t>-правовая форма – учреждение, тип - бюджетное учреждение</w:t>
      </w:r>
      <w:r w:rsidR="00654C50" w:rsidRPr="00C7038D">
        <w:t xml:space="preserve"> дополнительного </w:t>
      </w:r>
      <w:proofErr w:type="gramStart"/>
      <w:r w:rsidR="00654C50" w:rsidRPr="00C7038D">
        <w:t>образования</w:t>
      </w:r>
      <w:r w:rsidRPr="00C7038D">
        <w:rPr>
          <w:bCs/>
        </w:rPr>
        <w:t xml:space="preserve">, </w:t>
      </w:r>
      <w:r w:rsidRPr="00C7038D">
        <w:t xml:space="preserve"> вид</w:t>
      </w:r>
      <w:proofErr w:type="gramEnd"/>
      <w:r w:rsidRPr="00C7038D">
        <w:t xml:space="preserve"> –</w:t>
      </w:r>
      <w:r w:rsidR="00C94404" w:rsidRPr="00C7038D">
        <w:t xml:space="preserve"> </w:t>
      </w:r>
      <w:r w:rsidRPr="00C7038D">
        <w:t>спортив</w:t>
      </w:r>
      <w:r w:rsidR="009A2C91" w:rsidRPr="00C7038D">
        <w:t>ная школа</w:t>
      </w:r>
      <w:r w:rsidR="00227996" w:rsidRPr="00C7038D">
        <w:t>.</w:t>
      </w:r>
    </w:p>
    <w:p w:rsidR="00B42530" w:rsidRPr="00C7038D" w:rsidRDefault="00B42530" w:rsidP="00967611">
      <w:pPr>
        <w:ind w:firstLine="567"/>
        <w:jc w:val="both"/>
      </w:pPr>
      <w:r w:rsidRPr="00C7038D">
        <w:rPr>
          <w:i/>
        </w:rPr>
        <w:t>Учредителем Учреждения</w:t>
      </w:r>
      <w:r w:rsidRPr="00C7038D">
        <w:t xml:space="preserve"> и собственником его имущества является городской округ город Вологда. Права и обязанности Учредителя и собственника имущества Учреждения от имени городского округа города Вологды осуществляются Администрацией города Вологды, в частности, отраслевыми, функциональными органами Администрации города Вологды в соответствии с их компетенцией: Управлением физической культуры и массового спорта Администрации города Вологды и Департаментом имущественных отношений Администрации города Вологды.</w:t>
      </w:r>
    </w:p>
    <w:p w:rsidR="005B7D7E" w:rsidRPr="00C7038D" w:rsidRDefault="005B7D7E" w:rsidP="00967611">
      <w:pPr>
        <w:ind w:firstLine="567"/>
        <w:jc w:val="both"/>
      </w:pPr>
      <w:r w:rsidRPr="00C7038D">
        <w:rPr>
          <w:i/>
        </w:rPr>
        <w:t>Учреждение самостоятельно</w:t>
      </w:r>
      <w:r w:rsidRPr="00C7038D">
        <w:t xml:space="preserve"> в осуществлении образовательного процесса, подборе и расстановке кадров, научной, финансовой, хозяйственной и иной деятельности в пределах, установленных законодательством Российской Федерации, Уставом.</w:t>
      </w:r>
    </w:p>
    <w:p w:rsidR="00DF283D" w:rsidRPr="00C7038D" w:rsidRDefault="00DF283D" w:rsidP="00967611">
      <w:pPr>
        <w:ind w:firstLine="567"/>
        <w:jc w:val="both"/>
        <w:rPr>
          <w:i/>
        </w:rPr>
      </w:pPr>
      <w:r w:rsidRPr="00C7038D">
        <w:rPr>
          <w:i/>
        </w:rPr>
        <w:t xml:space="preserve">Основной вид деятельности: </w:t>
      </w:r>
    </w:p>
    <w:p w:rsidR="00DF283D" w:rsidRPr="00C7038D" w:rsidRDefault="00DF283D" w:rsidP="00967611">
      <w:pPr>
        <w:autoSpaceDE w:val="0"/>
        <w:autoSpaceDN w:val="0"/>
        <w:adjustRightInd w:val="0"/>
        <w:ind w:firstLine="567"/>
        <w:jc w:val="both"/>
      </w:pPr>
      <w:r w:rsidRPr="00C7038D">
        <w:t xml:space="preserve">- образовательная деятельность (реализация дополнительных общеобразовательных программ в области физической культуры и спорта (общеразвивающих и </w:t>
      </w:r>
      <w:r w:rsidR="00085591" w:rsidRPr="00C7038D">
        <w:t>программ</w:t>
      </w:r>
      <w:r w:rsidR="006D01E9" w:rsidRPr="00C7038D">
        <w:t>а</w:t>
      </w:r>
      <w:r w:rsidR="00085591" w:rsidRPr="00C7038D">
        <w:t xml:space="preserve"> спортивной подготовки по виду спорта «Баскетбол», разработанной на основании требований федерального стандарта спортивной подготовки</w:t>
      </w:r>
      <w:r w:rsidRPr="00C7038D">
        <w:t xml:space="preserve">); </w:t>
      </w:r>
    </w:p>
    <w:p w:rsidR="00DF283D" w:rsidRPr="00C7038D" w:rsidRDefault="00DF283D" w:rsidP="00967611">
      <w:pPr>
        <w:autoSpaceDE w:val="0"/>
        <w:autoSpaceDN w:val="0"/>
        <w:adjustRightInd w:val="0"/>
        <w:ind w:firstLine="567"/>
        <w:jc w:val="both"/>
      </w:pPr>
      <w:r w:rsidRPr="00C7038D">
        <w:t xml:space="preserve">- проведение официальных физкультурно-оздоровительных и спортивных мероприятий. </w:t>
      </w:r>
    </w:p>
    <w:p w:rsidR="005B7D7E" w:rsidRPr="00C7038D" w:rsidRDefault="005B7D7E" w:rsidP="00967611">
      <w:pPr>
        <w:autoSpaceDE w:val="0"/>
        <w:autoSpaceDN w:val="0"/>
        <w:adjustRightInd w:val="0"/>
        <w:ind w:firstLine="567"/>
        <w:jc w:val="both"/>
      </w:pPr>
      <w:r w:rsidRPr="00C7038D">
        <w:t>Учреждение вправе сверх установленного муниципального задания, оказывать услуги, относящиеся к его основному виду деятельности.</w:t>
      </w:r>
    </w:p>
    <w:p w:rsidR="00DF283D" w:rsidRPr="00C7038D" w:rsidRDefault="00DF283D" w:rsidP="00967611">
      <w:pPr>
        <w:pStyle w:val="a4"/>
        <w:ind w:left="0" w:firstLine="567"/>
        <w:jc w:val="both"/>
      </w:pPr>
      <w:r w:rsidRPr="00C7038D">
        <w:rPr>
          <w:i/>
        </w:rPr>
        <w:t>Лицензия на осуществление образовательной деятельности</w:t>
      </w:r>
      <w:r w:rsidRPr="00C7038D">
        <w:t xml:space="preserve"> </w:t>
      </w:r>
      <w:proofErr w:type="gramStart"/>
      <w:r w:rsidRPr="00C7038D">
        <w:t xml:space="preserve">регистрационный  </w:t>
      </w:r>
      <w:r w:rsidR="00C217A4" w:rsidRPr="00C7038D">
        <w:t>№</w:t>
      </w:r>
      <w:proofErr w:type="gramEnd"/>
      <w:r w:rsidR="00C217A4" w:rsidRPr="00C7038D">
        <w:t xml:space="preserve"> Л035-01249-35/00231049 </w:t>
      </w:r>
      <w:r w:rsidRPr="00C7038D">
        <w:t xml:space="preserve">от </w:t>
      </w:r>
      <w:r w:rsidR="00C217A4" w:rsidRPr="00C7038D">
        <w:t>15.09.2020 г.</w:t>
      </w:r>
    </w:p>
    <w:p w:rsidR="00DF283D" w:rsidRPr="00C7038D" w:rsidRDefault="00DF283D" w:rsidP="00967611">
      <w:pPr>
        <w:pStyle w:val="a4"/>
        <w:ind w:left="0" w:firstLine="567"/>
        <w:jc w:val="both"/>
        <w:rPr>
          <w:b/>
        </w:rPr>
      </w:pPr>
      <w:r w:rsidRPr="00C7038D">
        <w:rPr>
          <w:i/>
          <w:lang w:eastAsia="ru-RU"/>
        </w:rPr>
        <w:t>Юридический и фактический адрес</w:t>
      </w:r>
      <w:r w:rsidRPr="00C7038D">
        <w:rPr>
          <w:lang w:eastAsia="ru-RU"/>
        </w:rPr>
        <w:t xml:space="preserve"> (местонахождение) Учреждения: 160014, Российская Федерация, Вологодская область, г. Вологда, Некрасовский переулок, дом 15-а.</w:t>
      </w:r>
      <w:r w:rsidRPr="00C7038D">
        <w:rPr>
          <w:b/>
        </w:rPr>
        <w:t xml:space="preserve"> </w:t>
      </w:r>
    </w:p>
    <w:p w:rsidR="00DF283D" w:rsidRPr="00C7038D" w:rsidRDefault="00DF283D" w:rsidP="00967611">
      <w:pPr>
        <w:suppressAutoHyphens w:val="0"/>
        <w:autoSpaceDE w:val="0"/>
        <w:autoSpaceDN w:val="0"/>
        <w:adjustRightInd w:val="0"/>
        <w:ind w:firstLine="567"/>
        <w:jc w:val="both"/>
      </w:pPr>
      <w:r w:rsidRPr="00C7038D">
        <w:rPr>
          <w:i/>
        </w:rPr>
        <w:t>Телефон/</w:t>
      </w:r>
      <w:proofErr w:type="gramStart"/>
      <w:r w:rsidRPr="00C7038D">
        <w:rPr>
          <w:i/>
        </w:rPr>
        <w:t>факс:</w:t>
      </w:r>
      <w:r w:rsidRPr="00C7038D">
        <w:rPr>
          <w:b/>
        </w:rPr>
        <w:t xml:space="preserve"> </w:t>
      </w:r>
      <w:r w:rsidRPr="00C7038D">
        <w:t> (</w:t>
      </w:r>
      <w:proofErr w:type="gramEnd"/>
      <w:r w:rsidRPr="00C7038D">
        <w:t>8172) 54-49-72</w:t>
      </w:r>
    </w:p>
    <w:p w:rsidR="0064004B" w:rsidRPr="00C7038D" w:rsidRDefault="00DF283D" w:rsidP="00967611">
      <w:pPr>
        <w:pStyle w:val="a4"/>
        <w:ind w:left="0" w:firstLine="567"/>
        <w:jc w:val="both"/>
      </w:pPr>
      <w:r w:rsidRPr="00C7038D">
        <w:rPr>
          <w:i/>
        </w:rPr>
        <w:t>Сайт:</w:t>
      </w:r>
      <w:r w:rsidRPr="00C7038D">
        <w:t xml:space="preserve"> </w:t>
      </w:r>
      <w:r w:rsidRPr="00C7038D">
        <w:rPr>
          <w:lang w:val="en-US"/>
        </w:rPr>
        <w:t>http</w:t>
      </w:r>
      <w:r w:rsidRPr="00C7038D">
        <w:t>://</w:t>
      </w:r>
      <w:r w:rsidRPr="00C7038D">
        <w:rPr>
          <w:lang w:val="en-US"/>
        </w:rPr>
        <w:t>basketball</w:t>
      </w:r>
      <w:r w:rsidRPr="00C7038D">
        <w:t>35.</w:t>
      </w:r>
      <w:proofErr w:type="spellStart"/>
      <w:r w:rsidRPr="00C7038D">
        <w:rPr>
          <w:lang w:val="en-US"/>
        </w:rPr>
        <w:t>ru</w:t>
      </w:r>
      <w:proofErr w:type="spellEnd"/>
      <w:r w:rsidRPr="00C7038D">
        <w:t xml:space="preserve">  </w:t>
      </w:r>
    </w:p>
    <w:p w:rsidR="00DF283D" w:rsidRPr="00C7038D" w:rsidRDefault="00DF283D" w:rsidP="00967611">
      <w:pPr>
        <w:pStyle w:val="a4"/>
        <w:ind w:left="0" w:firstLine="567"/>
        <w:jc w:val="both"/>
      </w:pPr>
      <w:r w:rsidRPr="00C7038D">
        <w:rPr>
          <w:i/>
          <w:lang w:val="en-US"/>
        </w:rPr>
        <w:t>e</w:t>
      </w:r>
      <w:r w:rsidRPr="00C7038D">
        <w:rPr>
          <w:i/>
        </w:rPr>
        <w:t>-</w:t>
      </w:r>
      <w:r w:rsidRPr="00C7038D">
        <w:rPr>
          <w:i/>
          <w:lang w:val="en-US"/>
        </w:rPr>
        <w:t>mail</w:t>
      </w:r>
      <w:r w:rsidRPr="00C7038D">
        <w:rPr>
          <w:i/>
        </w:rPr>
        <w:t>:</w:t>
      </w:r>
      <w:r w:rsidRPr="00C7038D">
        <w:t xml:space="preserve"> </w:t>
      </w:r>
      <w:proofErr w:type="spellStart"/>
      <w:r w:rsidRPr="00C7038D">
        <w:rPr>
          <w:lang w:val="en-US"/>
        </w:rPr>
        <w:t>volbasket</w:t>
      </w:r>
      <w:proofErr w:type="spellEnd"/>
      <w:r w:rsidRPr="00C7038D">
        <w:t>@</w:t>
      </w:r>
      <w:r w:rsidRPr="00C7038D">
        <w:rPr>
          <w:lang w:val="en-US"/>
        </w:rPr>
        <w:t>mail</w:t>
      </w:r>
      <w:r w:rsidRPr="00C7038D">
        <w:t>.</w:t>
      </w:r>
      <w:proofErr w:type="spellStart"/>
      <w:r w:rsidRPr="00C7038D">
        <w:rPr>
          <w:lang w:val="en-US"/>
        </w:rPr>
        <w:t>ru</w:t>
      </w:r>
      <w:proofErr w:type="spellEnd"/>
    </w:p>
    <w:p w:rsidR="00DF283D" w:rsidRPr="00C7038D" w:rsidRDefault="00DF283D" w:rsidP="00967611">
      <w:pPr>
        <w:pStyle w:val="a4"/>
        <w:ind w:left="0" w:firstLine="567"/>
        <w:jc w:val="both"/>
        <w:rPr>
          <w:i/>
        </w:rPr>
      </w:pPr>
      <w:r w:rsidRPr="00C7038D">
        <w:rPr>
          <w:i/>
        </w:rPr>
        <w:t>Законный представитель юридического лица:</w:t>
      </w:r>
    </w:p>
    <w:p w:rsidR="00DF283D" w:rsidRPr="00C7038D" w:rsidRDefault="00DF283D" w:rsidP="00967611">
      <w:pPr>
        <w:pStyle w:val="a4"/>
        <w:ind w:left="0" w:firstLine="567"/>
        <w:jc w:val="both"/>
        <w:rPr>
          <w:sz w:val="26"/>
          <w:szCs w:val="26"/>
        </w:rPr>
      </w:pPr>
      <w:r w:rsidRPr="00C7038D">
        <w:rPr>
          <w:i/>
        </w:rPr>
        <w:t>Фамилия, имя, отчество:</w:t>
      </w:r>
      <w:r w:rsidRPr="00C7038D">
        <w:rPr>
          <w:b/>
        </w:rPr>
        <w:t xml:space="preserve"> </w:t>
      </w:r>
      <w:r w:rsidRPr="00C7038D">
        <w:t>Фролова Марина Николаевна</w:t>
      </w:r>
      <w:r w:rsidR="005B7D7E" w:rsidRPr="00C7038D">
        <w:rPr>
          <w:sz w:val="26"/>
          <w:szCs w:val="26"/>
        </w:rPr>
        <w:t xml:space="preserve"> с 24.09.2013 года</w:t>
      </w:r>
    </w:p>
    <w:p w:rsidR="001415B8" w:rsidRPr="00C7038D" w:rsidRDefault="001415B8" w:rsidP="00967611">
      <w:pPr>
        <w:pStyle w:val="first-para"/>
        <w:shd w:val="clear" w:color="auto" w:fill="FFFFFF"/>
        <w:spacing w:before="0" w:beforeAutospacing="0" w:after="0" w:afterAutospacing="0"/>
        <w:ind w:firstLine="567"/>
        <w:jc w:val="center"/>
        <w:rPr>
          <w:i/>
        </w:rPr>
      </w:pPr>
    </w:p>
    <w:p w:rsidR="006B1988" w:rsidRPr="00C7038D" w:rsidRDefault="006B1988" w:rsidP="006B1988">
      <w:pPr>
        <w:shd w:val="clear" w:color="auto" w:fill="FFFFFF"/>
        <w:suppressAutoHyphens w:val="0"/>
        <w:ind w:left="-171"/>
        <w:jc w:val="both"/>
        <w:rPr>
          <w:b/>
          <w:i/>
          <w:u w:val="single"/>
          <w:lang w:eastAsia="ru-RU"/>
        </w:rPr>
      </w:pPr>
      <w:r w:rsidRPr="00C7038D">
        <w:rPr>
          <w:b/>
          <w:i/>
          <w:u w:val="single"/>
          <w:lang w:eastAsia="ru-RU"/>
        </w:rPr>
        <w:lastRenderedPageBreak/>
        <w:t>Материально-техническое обеспечение</w:t>
      </w:r>
    </w:p>
    <w:p w:rsidR="006B1988" w:rsidRPr="00C7038D" w:rsidRDefault="006B1988" w:rsidP="006B1988">
      <w:pPr>
        <w:jc w:val="center"/>
      </w:pPr>
      <w:r w:rsidRPr="00C7038D">
        <w:t xml:space="preserve">Спортивные помещения, находящиеся в оперативном управлении </w:t>
      </w:r>
    </w:p>
    <w:p w:rsidR="006B1988" w:rsidRPr="00C7038D" w:rsidRDefault="006B1988" w:rsidP="006B1988">
      <w:pPr>
        <w:jc w:val="center"/>
      </w:pPr>
      <w:r w:rsidRPr="00C7038D">
        <w:t>МБУДО «СШОР по баскетболу»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94"/>
        <w:gridCol w:w="1440"/>
        <w:gridCol w:w="2160"/>
        <w:gridCol w:w="1440"/>
        <w:gridCol w:w="2160"/>
      </w:tblGrid>
      <w:tr w:rsidR="006B1988" w:rsidRPr="00C7038D" w:rsidTr="0067634A">
        <w:tc>
          <w:tcPr>
            <w:tcW w:w="426" w:type="dxa"/>
          </w:tcPr>
          <w:p w:rsidR="006B1988" w:rsidRPr="00C7038D" w:rsidRDefault="006B1988" w:rsidP="0067634A">
            <w:pPr>
              <w:jc w:val="center"/>
            </w:pPr>
            <w:r w:rsidRPr="00C7038D">
              <w:t>№</w:t>
            </w:r>
          </w:p>
        </w:tc>
        <w:tc>
          <w:tcPr>
            <w:tcW w:w="2094" w:type="dxa"/>
          </w:tcPr>
          <w:p w:rsidR="006B1988" w:rsidRPr="00C7038D" w:rsidRDefault="006B1988" w:rsidP="0067634A">
            <w:pPr>
              <w:jc w:val="center"/>
            </w:pPr>
            <w:r w:rsidRPr="00C7038D">
              <w:t xml:space="preserve">Наименование </w:t>
            </w:r>
          </w:p>
          <w:p w:rsidR="006B1988" w:rsidRPr="00C7038D" w:rsidRDefault="006B1988" w:rsidP="0067634A">
            <w:pPr>
              <w:jc w:val="center"/>
            </w:pPr>
            <w:r w:rsidRPr="00C7038D">
              <w:t xml:space="preserve">спортивного </w:t>
            </w:r>
          </w:p>
          <w:p w:rsidR="006B1988" w:rsidRPr="00C7038D" w:rsidRDefault="006B1988" w:rsidP="0067634A">
            <w:pPr>
              <w:jc w:val="center"/>
            </w:pPr>
            <w:r w:rsidRPr="00C7038D">
              <w:t>помещения</w:t>
            </w: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rPr>
                <w:lang w:val="en-US"/>
              </w:rPr>
              <w:t>S</w:t>
            </w:r>
            <w:r w:rsidRPr="00C7038D">
              <w:t xml:space="preserve">-  спорт. </w:t>
            </w:r>
          </w:p>
          <w:p w:rsidR="006B1988" w:rsidRPr="00C7038D" w:rsidRDefault="006B1988" w:rsidP="0067634A">
            <w:pPr>
              <w:jc w:val="center"/>
            </w:pPr>
            <w:r w:rsidRPr="00C7038D">
              <w:t>помещения</w:t>
            </w:r>
          </w:p>
          <w:p w:rsidR="006B1988" w:rsidRPr="00C7038D" w:rsidRDefault="006B1988" w:rsidP="0067634A">
            <w:pPr>
              <w:jc w:val="center"/>
            </w:pPr>
            <w:r w:rsidRPr="00C7038D">
              <w:t>(м)</w:t>
            </w:r>
          </w:p>
        </w:tc>
        <w:tc>
          <w:tcPr>
            <w:tcW w:w="2160" w:type="dxa"/>
          </w:tcPr>
          <w:p w:rsidR="006B1988" w:rsidRPr="00C7038D" w:rsidRDefault="006B1988" w:rsidP="0067634A">
            <w:pPr>
              <w:jc w:val="center"/>
            </w:pPr>
            <w:r w:rsidRPr="00C7038D">
              <w:t>Состояние</w:t>
            </w: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t xml:space="preserve">Год </w:t>
            </w:r>
          </w:p>
          <w:p w:rsidR="006B1988" w:rsidRPr="00C7038D" w:rsidRDefault="006B1988" w:rsidP="0067634A">
            <w:pPr>
              <w:jc w:val="center"/>
            </w:pPr>
            <w:r w:rsidRPr="00C7038D">
              <w:t>постройки</w:t>
            </w:r>
          </w:p>
        </w:tc>
        <w:tc>
          <w:tcPr>
            <w:tcW w:w="2160" w:type="dxa"/>
          </w:tcPr>
          <w:p w:rsidR="006B1988" w:rsidRPr="00C7038D" w:rsidRDefault="006B1988" w:rsidP="0067634A">
            <w:pPr>
              <w:jc w:val="center"/>
            </w:pPr>
            <w:r w:rsidRPr="00C7038D">
              <w:t>Принадлежность спорт.</w:t>
            </w:r>
          </w:p>
          <w:p w:rsidR="006B1988" w:rsidRPr="00C7038D" w:rsidRDefault="006B1988" w:rsidP="0067634A">
            <w:pPr>
              <w:jc w:val="center"/>
            </w:pPr>
            <w:r w:rsidRPr="00C7038D">
              <w:t>помещения</w:t>
            </w:r>
          </w:p>
        </w:tc>
      </w:tr>
      <w:tr w:rsidR="006B1988" w:rsidRPr="00C7038D" w:rsidTr="0067634A">
        <w:tc>
          <w:tcPr>
            <w:tcW w:w="426" w:type="dxa"/>
          </w:tcPr>
          <w:p w:rsidR="006B1988" w:rsidRPr="00C7038D" w:rsidRDefault="006B1988" w:rsidP="0067634A">
            <w:pPr>
              <w:jc w:val="center"/>
            </w:pPr>
            <w:r w:rsidRPr="00C7038D">
              <w:t>1</w:t>
            </w:r>
          </w:p>
        </w:tc>
        <w:tc>
          <w:tcPr>
            <w:tcW w:w="2094" w:type="dxa"/>
          </w:tcPr>
          <w:p w:rsidR="006B1988" w:rsidRPr="00C7038D" w:rsidRDefault="006B1988" w:rsidP="0067634A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Тренажерный зал </w:t>
            </w:r>
          </w:p>
          <w:p w:rsidR="006B1988" w:rsidRPr="00C7038D" w:rsidRDefault="006B1988" w:rsidP="0067634A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t xml:space="preserve">167,2 </w:t>
            </w:r>
            <w:proofErr w:type="spellStart"/>
            <w:r w:rsidRPr="00C7038D">
              <w:t>кв.м</w:t>
            </w:r>
            <w:proofErr w:type="spellEnd"/>
            <w:r w:rsidRPr="00C7038D">
              <w:t>;</w:t>
            </w:r>
          </w:p>
        </w:tc>
        <w:tc>
          <w:tcPr>
            <w:tcW w:w="2160" w:type="dxa"/>
          </w:tcPr>
          <w:p w:rsidR="006B1988" w:rsidRPr="00C7038D" w:rsidRDefault="006B1988" w:rsidP="0067634A">
            <w:pPr>
              <w:jc w:val="center"/>
            </w:pPr>
            <w:r w:rsidRPr="00C7038D">
              <w:t>удовлетворительное</w:t>
            </w: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t>1972</w:t>
            </w:r>
          </w:p>
        </w:tc>
        <w:tc>
          <w:tcPr>
            <w:tcW w:w="2160" w:type="dxa"/>
          </w:tcPr>
          <w:p w:rsidR="006B1988" w:rsidRPr="00C7038D" w:rsidRDefault="006B1988" w:rsidP="0067634A">
            <w:pPr>
              <w:jc w:val="center"/>
            </w:pPr>
            <w:r w:rsidRPr="00C7038D">
              <w:t>муниципальная</w:t>
            </w:r>
          </w:p>
        </w:tc>
      </w:tr>
      <w:tr w:rsidR="006B1988" w:rsidRPr="00C7038D" w:rsidTr="0067634A">
        <w:tc>
          <w:tcPr>
            <w:tcW w:w="426" w:type="dxa"/>
          </w:tcPr>
          <w:p w:rsidR="006B1988" w:rsidRPr="00C7038D" w:rsidRDefault="006B1988" w:rsidP="0067634A">
            <w:pPr>
              <w:jc w:val="center"/>
            </w:pPr>
            <w:r w:rsidRPr="00C7038D">
              <w:t>2</w:t>
            </w:r>
          </w:p>
        </w:tc>
        <w:tc>
          <w:tcPr>
            <w:tcW w:w="2094" w:type="dxa"/>
          </w:tcPr>
          <w:p w:rsidR="006B1988" w:rsidRPr="00C7038D" w:rsidRDefault="006B1988" w:rsidP="0067634A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Фитнес-зал </w:t>
            </w:r>
          </w:p>
          <w:p w:rsidR="006B1988" w:rsidRPr="00C7038D" w:rsidRDefault="006B1988" w:rsidP="0067634A">
            <w:pPr>
              <w:jc w:val="center"/>
            </w:pP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t xml:space="preserve">48,3 </w:t>
            </w:r>
            <w:proofErr w:type="spellStart"/>
            <w:r w:rsidRPr="00C7038D">
              <w:t>кв.м</w:t>
            </w:r>
            <w:proofErr w:type="spellEnd"/>
            <w:r w:rsidRPr="00C7038D">
              <w:t>;</w:t>
            </w:r>
          </w:p>
        </w:tc>
        <w:tc>
          <w:tcPr>
            <w:tcW w:w="2160" w:type="dxa"/>
          </w:tcPr>
          <w:p w:rsidR="006B1988" w:rsidRPr="00C7038D" w:rsidRDefault="006B1988" w:rsidP="0067634A">
            <w:r w:rsidRPr="00C7038D">
              <w:t>удовлетворительное</w:t>
            </w: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t>1972</w:t>
            </w:r>
          </w:p>
        </w:tc>
        <w:tc>
          <w:tcPr>
            <w:tcW w:w="2160" w:type="dxa"/>
          </w:tcPr>
          <w:p w:rsidR="006B1988" w:rsidRPr="00C7038D" w:rsidRDefault="006B1988" w:rsidP="0067634A">
            <w:pPr>
              <w:jc w:val="center"/>
            </w:pPr>
            <w:r w:rsidRPr="00C7038D">
              <w:t>муниципальная</w:t>
            </w:r>
          </w:p>
        </w:tc>
      </w:tr>
      <w:tr w:rsidR="006B1988" w:rsidRPr="00C7038D" w:rsidTr="0067634A">
        <w:tc>
          <w:tcPr>
            <w:tcW w:w="426" w:type="dxa"/>
          </w:tcPr>
          <w:p w:rsidR="006B1988" w:rsidRPr="00C7038D" w:rsidRDefault="006B1988" w:rsidP="0067634A">
            <w:r w:rsidRPr="00C7038D">
              <w:t>3</w:t>
            </w:r>
          </w:p>
        </w:tc>
        <w:tc>
          <w:tcPr>
            <w:tcW w:w="2094" w:type="dxa"/>
          </w:tcPr>
          <w:p w:rsidR="006B1988" w:rsidRPr="00C7038D" w:rsidRDefault="006B1988" w:rsidP="0067634A">
            <w:r w:rsidRPr="00C7038D">
              <w:t>Универсальный спортивный зал</w:t>
            </w: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t>613,8 кв. м</w:t>
            </w:r>
          </w:p>
        </w:tc>
        <w:tc>
          <w:tcPr>
            <w:tcW w:w="2160" w:type="dxa"/>
          </w:tcPr>
          <w:p w:rsidR="006B1988" w:rsidRPr="00C7038D" w:rsidRDefault="006B1988" w:rsidP="0067634A">
            <w:r w:rsidRPr="00C7038D">
              <w:t>удовлетворительное</w:t>
            </w:r>
          </w:p>
        </w:tc>
        <w:tc>
          <w:tcPr>
            <w:tcW w:w="1440" w:type="dxa"/>
          </w:tcPr>
          <w:p w:rsidR="006B1988" w:rsidRPr="00C7038D" w:rsidRDefault="006B1988" w:rsidP="0067634A">
            <w:pPr>
              <w:jc w:val="center"/>
            </w:pPr>
            <w:r w:rsidRPr="00C7038D">
              <w:t>1972</w:t>
            </w:r>
          </w:p>
        </w:tc>
        <w:tc>
          <w:tcPr>
            <w:tcW w:w="2160" w:type="dxa"/>
          </w:tcPr>
          <w:p w:rsidR="006B1988" w:rsidRPr="00C7038D" w:rsidRDefault="006B1988" w:rsidP="0067634A">
            <w:pPr>
              <w:jc w:val="center"/>
            </w:pPr>
            <w:r w:rsidRPr="00C7038D">
              <w:t>муниципальная</w:t>
            </w:r>
          </w:p>
        </w:tc>
      </w:tr>
    </w:tbl>
    <w:p w:rsidR="006B1988" w:rsidRPr="00C7038D" w:rsidRDefault="006B1988" w:rsidP="006B1988">
      <w:pPr>
        <w:ind w:firstLine="540"/>
        <w:jc w:val="both"/>
        <w:rPr>
          <w:lang w:eastAsia="ru-RU"/>
        </w:rPr>
      </w:pPr>
      <w:r w:rsidRPr="00C7038D">
        <w:rPr>
          <w:lang w:eastAsia="ru-RU"/>
        </w:rPr>
        <w:t>Материально-техническая база школы соответствует требованиям на право осуществления образовательной деятельности и</w:t>
      </w:r>
      <w:r w:rsidRPr="00C7038D">
        <w:t xml:space="preserve"> рационально используется тренерами-преподавателями в учебно-тренировочном процессе</w:t>
      </w:r>
      <w:r w:rsidRPr="00C7038D">
        <w:rPr>
          <w:lang w:eastAsia="ru-RU"/>
        </w:rPr>
        <w:t xml:space="preserve">.  </w:t>
      </w:r>
    </w:p>
    <w:p w:rsidR="006B1988" w:rsidRPr="00C7038D" w:rsidRDefault="006B1988" w:rsidP="006B1988">
      <w:pPr>
        <w:ind w:firstLine="540"/>
        <w:jc w:val="both"/>
        <w:rPr>
          <w:lang w:eastAsia="ru-RU"/>
        </w:rPr>
      </w:pPr>
      <w:r w:rsidRPr="00C7038D">
        <w:t xml:space="preserve">Для осуществления тренировочного процесса задействованы так же спортивные помещения УСКК «Вологда» и спортзалы 4 общеобразовательных школ города Вологды. </w:t>
      </w:r>
      <w:r w:rsidRPr="00C7038D">
        <w:rPr>
          <w:lang w:eastAsia="ru-RU"/>
        </w:rPr>
        <w:t>Для работы групп на базах школ города используется материально-техническая база этих школ.</w:t>
      </w:r>
      <w:r w:rsidRPr="00C7038D">
        <w:t xml:space="preserve"> </w:t>
      </w:r>
    </w:p>
    <w:p w:rsidR="006B1988" w:rsidRPr="00C7038D" w:rsidRDefault="006B1988" w:rsidP="00967611">
      <w:pPr>
        <w:pStyle w:val="a4"/>
        <w:ind w:left="0"/>
        <w:jc w:val="center"/>
        <w:rPr>
          <w:b/>
          <w:i/>
          <w:u w:val="single"/>
        </w:rPr>
      </w:pPr>
    </w:p>
    <w:p w:rsidR="00C23B0D" w:rsidRPr="00C7038D" w:rsidRDefault="005E0456" w:rsidP="00967611">
      <w:pPr>
        <w:pStyle w:val="a4"/>
        <w:ind w:left="0"/>
        <w:jc w:val="center"/>
        <w:rPr>
          <w:b/>
          <w:i/>
          <w:u w:val="single"/>
        </w:rPr>
      </w:pPr>
      <w:r w:rsidRPr="00C7038D">
        <w:rPr>
          <w:b/>
          <w:i/>
          <w:u w:val="single"/>
        </w:rPr>
        <w:t>Д</w:t>
      </w:r>
      <w:r w:rsidR="00C23B0D" w:rsidRPr="00C7038D">
        <w:rPr>
          <w:b/>
          <w:i/>
          <w:u w:val="single"/>
        </w:rPr>
        <w:t>еятельност</w:t>
      </w:r>
      <w:r w:rsidR="00BC6061" w:rsidRPr="00C7038D">
        <w:rPr>
          <w:b/>
          <w:i/>
          <w:u w:val="single"/>
        </w:rPr>
        <w:t>ь</w:t>
      </w:r>
      <w:r w:rsidR="00C23B0D" w:rsidRPr="00C7038D">
        <w:rPr>
          <w:b/>
          <w:i/>
          <w:u w:val="single"/>
        </w:rPr>
        <w:t xml:space="preserve"> МБУДО СШОР </w:t>
      </w:r>
      <w:r w:rsidR="0072170A" w:rsidRPr="00C7038D">
        <w:rPr>
          <w:b/>
          <w:i/>
          <w:u w:val="single"/>
        </w:rPr>
        <w:t>по баскетболу</w:t>
      </w:r>
    </w:p>
    <w:p w:rsidR="005C1D63" w:rsidRPr="00C7038D" w:rsidRDefault="005C1D63" w:rsidP="00967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4"/>
        </w:tabs>
        <w:jc w:val="both"/>
      </w:pPr>
      <w:r w:rsidRPr="00C7038D">
        <w:t>Спортивная школа осуществляет образовательную деятельность физкультурно-спортивной направленности по виду спорта баскетбол.</w:t>
      </w:r>
    </w:p>
    <w:p w:rsidR="004F4AF8" w:rsidRPr="00C7038D" w:rsidRDefault="004F4AF8" w:rsidP="009676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54"/>
        </w:tabs>
        <w:jc w:val="both"/>
      </w:pPr>
      <w:r w:rsidRPr="00C7038D">
        <w:rPr>
          <w:sz w:val="26"/>
          <w:szCs w:val="26"/>
        </w:rPr>
        <w:t>Деятельность Учреждения регламентируется Уставом</w:t>
      </w:r>
      <w:r w:rsidRPr="00C7038D">
        <w:t xml:space="preserve"> МБУДО «СШОР по баскетболу»</w:t>
      </w:r>
      <w:r w:rsidRPr="00C7038D">
        <w:rPr>
          <w:sz w:val="26"/>
          <w:szCs w:val="26"/>
        </w:rPr>
        <w:t>, а также локальными актами Учреждения</w:t>
      </w:r>
    </w:p>
    <w:p w:rsidR="00921F8F" w:rsidRPr="00C7038D" w:rsidRDefault="00921F8F" w:rsidP="00967611">
      <w:pPr>
        <w:pStyle w:val="a0"/>
        <w:spacing w:after="0"/>
        <w:jc w:val="both"/>
      </w:pPr>
      <w:r w:rsidRPr="00C7038D">
        <w:rPr>
          <w:bCs/>
          <w:i/>
        </w:rPr>
        <w:t>Цель</w:t>
      </w:r>
      <w:r w:rsidR="00F1010D" w:rsidRPr="00C7038D">
        <w:rPr>
          <w:bCs/>
          <w:i/>
        </w:rPr>
        <w:t xml:space="preserve"> деятельности </w:t>
      </w:r>
      <w:r w:rsidR="00F1010D" w:rsidRPr="00C7038D">
        <w:t>МБУДО СШОР по баскетболу</w:t>
      </w:r>
      <w:r w:rsidRPr="00C7038D">
        <w:rPr>
          <w:bCs/>
          <w:i/>
        </w:rPr>
        <w:t xml:space="preserve">: </w:t>
      </w:r>
      <w:r w:rsidRPr="00C7038D">
        <w:t>Создание условий для укрепления здоровья, физического развития детей и достижения высоких спортивных результатов.</w:t>
      </w:r>
    </w:p>
    <w:p w:rsidR="00F209C3" w:rsidRPr="00C7038D" w:rsidRDefault="00235685" w:rsidP="006052BA">
      <w:pPr>
        <w:jc w:val="center"/>
        <w:rPr>
          <w:color w:val="000000" w:themeColor="text1"/>
          <w:sz w:val="26"/>
          <w:szCs w:val="26"/>
        </w:rPr>
      </w:pPr>
      <w:r w:rsidRPr="00C7038D">
        <w:t xml:space="preserve">В МБУДО </w:t>
      </w:r>
      <w:r w:rsidR="006D01E9" w:rsidRPr="00C7038D">
        <w:t>«СШОР по баскетболу»</w:t>
      </w:r>
      <w:r w:rsidRPr="00C7038D">
        <w:t xml:space="preserve"> </w:t>
      </w:r>
      <w:r w:rsidR="00F209C3" w:rsidRPr="00C7038D">
        <w:rPr>
          <w:color w:val="000000" w:themeColor="text1"/>
          <w:sz w:val="26"/>
          <w:szCs w:val="26"/>
        </w:rPr>
        <w:t xml:space="preserve">реализуются </w:t>
      </w:r>
      <w:r w:rsidR="00F209C3" w:rsidRPr="00C7038D">
        <w:rPr>
          <w:sz w:val="26"/>
          <w:szCs w:val="26"/>
        </w:rPr>
        <w:t xml:space="preserve">дополнительные </w:t>
      </w:r>
      <w:r w:rsidR="006052BA" w:rsidRPr="00C7038D">
        <w:rPr>
          <w:bCs/>
          <w:i/>
          <w:lang w:eastAsia="ru-RU"/>
        </w:rPr>
        <w:t>общеобразовательные программы</w:t>
      </w:r>
      <w:r w:rsidR="00F209C3" w:rsidRPr="00C7038D">
        <w:rPr>
          <w:sz w:val="26"/>
          <w:szCs w:val="26"/>
        </w:rPr>
        <w:t xml:space="preserve">, </w:t>
      </w:r>
      <w:r w:rsidR="00F209C3" w:rsidRPr="00C7038D">
        <w:rPr>
          <w:color w:val="000000" w:themeColor="text1"/>
          <w:sz w:val="26"/>
          <w:szCs w:val="26"/>
        </w:rPr>
        <w:t>разрабатываемые и утверждаемые непосредственно самим Учреждением.</w:t>
      </w:r>
    </w:p>
    <w:p w:rsidR="00E4719A" w:rsidRPr="00C7038D" w:rsidRDefault="00E4719A" w:rsidP="00F209C3">
      <w:pPr>
        <w:jc w:val="both"/>
        <w:rPr>
          <w:bCs/>
          <w:i/>
          <w:lang w:eastAsia="ru-RU"/>
        </w:rPr>
      </w:pPr>
    </w:p>
    <w:p w:rsidR="00235685" w:rsidRPr="00C7038D" w:rsidRDefault="00235685" w:rsidP="00967611">
      <w:pPr>
        <w:jc w:val="center"/>
        <w:rPr>
          <w:bCs/>
          <w:i/>
          <w:lang w:eastAsia="ru-RU"/>
        </w:rPr>
      </w:pPr>
      <w:r w:rsidRPr="00C7038D">
        <w:rPr>
          <w:bCs/>
          <w:i/>
          <w:lang w:eastAsia="ru-RU"/>
        </w:rPr>
        <w:t xml:space="preserve">Реализуемые </w:t>
      </w:r>
      <w:r w:rsidR="006052BA" w:rsidRPr="00C7038D">
        <w:rPr>
          <w:bCs/>
          <w:i/>
          <w:lang w:eastAsia="ru-RU"/>
        </w:rPr>
        <w:t xml:space="preserve">дополнительные </w:t>
      </w:r>
      <w:r w:rsidR="00B10A69" w:rsidRPr="00C7038D">
        <w:rPr>
          <w:bCs/>
          <w:i/>
          <w:lang w:eastAsia="ru-RU"/>
        </w:rPr>
        <w:t>обще</w:t>
      </w:r>
      <w:r w:rsidRPr="00C7038D">
        <w:rPr>
          <w:bCs/>
          <w:i/>
          <w:lang w:eastAsia="ru-RU"/>
        </w:rPr>
        <w:t>образовательные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276"/>
        <w:gridCol w:w="1134"/>
        <w:gridCol w:w="4111"/>
      </w:tblGrid>
      <w:tr w:rsidR="00992A04" w:rsidRPr="00C7038D" w:rsidTr="00654E9D">
        <w:trPr>
          <w:cantSplit/>
          <w:trHeight w:val="730"/>
        </w:trPr>
        <w:tc>
          <w:tcPr>
            <w:tcW w:w="567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№</w:t>
            </w:r>
          </w:p>
        </w:tc>
        <w:tc>
          <w:tcPr>
            <w:tcW w:w="2835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Название программы</w:t>
            </w:r>
          </w:p>
        </w:tc>
        <w:tc>
          <w:tcPr>
            <w:tcW w:w="1276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Дата утверждения</w:t>
            </w:r>
          </w:p>
        </w:tc>
        <w:tc>
          <w:tcPr>
            <w:tcW w:w="1134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Срок обучения</w:t>
            </w:r>
          </w:p>
        </w:tc>
        <w:tc>
          <w:tcPr>
            <w:tcW w:w="4111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Продолжительность учебного года</w:t>
            </w:r>
          </w:p>
        </w:tc>
      </w:tr>
      <w:tr w:rsidR="00992A04" w:rsidRPr="00C7038D" w:rsidTr="00E2271A">
        <w:trPr>
          <w:cantSplit/>
          <w:trHeight w:val="594"/>
        </w:trPr>
        <w:tc>
          <w:tcPr>
            <w:tcW w:w="567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1</w:t>
            </w:r>
          </w:p>
        </w:tc>
        <w:tc>
          <w:tcPr>
            <w:tcW w:w="2835" w:type="dxa"/>
          </w:tcPr>
          <w:p w:rsidR="00992A04" w:rsidRPr="00C7038D" w:rsidRDefault="00992A04" w:rsidP="00E2271A">
            <w:r w:rsidRPr="00C7038D">
              <w:t>Дополнительная образовательная программа спортивной подготовки по виду спорта «баскетбол»</w:t>
            </w:r>
          </w:p>
        </w:tc>
        <w:tc>
          <w:tcPr>
            <w:tcW w:w="1276" w:type="dxa"/>
            <w:vAlign w:val="center"/>
          </w:tcPr>
          <w:p w:rsidR="00992A04" w:rsidRPr="00C7038D" w:rsidRDefault="00992A04" w:rsidP="00654E9D">
            <w:pPr>
              <w:jc w:val="center"/>
              <w:rPr>
                <w:b/>
                <w:color w:val="FF0000"/>
              </w:rPr>
            </w:pPr>
            <w:r w:rsidRPr="00C7038D">
              <w:t>Приказ № 149 от 30.12.2022 года</w:t>
            </w:r>
          </w:p>
        </w:tc>
        <w:tc>
          <w:tcPr>
            <w:tcW w:w="1134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10 лет</w:t>
            </w:r>
          </w:p>
        </w:tc>
        <w:tc>
          <w:tcPr>
            <w:tcW w:w="4111" w:type="dxa"/>
            <w:vAlign w:val="center"/>
          </w:tcPr>
          <w:p w:rsidR="00992A04" w:rsidRPr="00C7038D" w:rsidRDefault="00992A04" w:rsidP="00E2271A">
            <w:pPr>
              <w:jc w:val="center"/>
              <w:rPr>
                <w:lang w:eastAsia="ru-RU"/>
              </w:rPr>
            </w:pPr>
            <w:r w:rsidRPr="00C7038D">
              <w:t>52 недели (</w:t>
            </w:r>
            <w:r w:rsidRPr="00C7038D">
              <w:rPr>
                <w:lang w:eastAsia="ru-RU"/>
              </w:rPr>
              <w:t>46 недель в условиях спортивной школы и дополнительно 6 недель – в условиях оздоровительного лагеря спортивного профиля и (или) по планам самоподготовки на период активного отдыха обучающихся и отдыха тренера-преподавателя)</w:t>
            </w:r>
          </w:p>
          <w:p w:rsidR="00825015" w:rsidRPr="00C7038D" w:rsidRDefault="00825015" w:rsidP="00E2271A">
            <w:pPr>
              <w:jc w:val="center"/>
            </w:pPr>
          </w:p>
        </w:tc>
      </w:tr>
      <w:tr w:rsidR="00992A04" w:rsidRPr="00C7038D" w:rsidTr="00E2271A">
        <w:trPr>
          <w:cantSplit/>
          <w:trHeight w:val="594"/>
        </w:trPr>
        <w:tc>
          <w:tcPr>
            <w:tcW w:w="567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2</w:t>
            </w:r>
          </w:p>
        </w:tc>
        <w:tc>
          <w:tcPr>
            <w:tcW w:w="2835" w:type="dxa"/>
          </w:tcPr>
          <w:p w:rsidR="00992A04" w:rsidRPr="00C7038D" w:rsidRDefault="00992A04" w:rsidP="00E2271A">
            <w:r w:rsidRPr="00C7038D">
              <w:t>Дополнительная общеразвивающая программа по виду спорта «баскетбол»</w:t>
            </w:r>
          </w:p>
        </w:tc>
        <w:tc>
          <w:tcPr>
            <w:tcW w:w="1276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Приказ № 149 от 30.12.2022 года</w:t>
            </w:r>
          </w:p>
          <w:p w:rsidR="00825015" w:rsidRPr="00C7038D" w:rsidRDefault="00825015" w:rsidP="00E2271A">
            <w:pPr>
              <w:jc w:val="center"/>
            </w:pPr>
          </w:p>
        </w:tc>
        <w:tc>
          <w:tcPr>
            <w:tcW w:w="1134" w:type="dxa"/>
            <w:vAlign w:val="center"/>
          </w:tcPr>
          <w:p w:rsidR="00992A04" w:rsidRPr="00C7038D" w:rsidRDefault="00992A04" w:rsidP="00E2271A">
            <w:pPr>
              <w:jc w:val="center"/>
            </w:pPr>
            <w:r w:rsidRPr="00C7038D">
              <w:t>1 год</w:t>
            </w:r>
          </w:p>
        </w:tc>
        <w:tc>
          <w:tcPr>
            <w:tcW w:w="4111" w:type="dxa"/>
            <w:vAlign w:val="center"/>
          </w:tcPr>
          <w:p w:rsidR="00992A04" w:rsidRPr="00C7038D" w:rsidRDefault="00992A04" w:rsidP="00E2271A">
            <w:pPr>
              <w:tabs>
                <w:tab w:val="left" w:pos="0"/>
              </w:tabs>
              <w:jc w:val="both"/>
            </w:pPr>
            <w:r w:rsidRPr="00C7038D">
              <w:t xml:space="preserve">46 недель в условиях образовательного учреждения (для совместителей – 42 недели) </w:t>
            </w:r>
          </w:p>
        </w:tc>
      </w:tr>
    </w:tbl>
    <w:p w:rsidR="00662F35" w:rsidRPr="00C7038D" w:rsidRDefault="00662F35" w:rsidP="007F7DD0">
      <w:pPr>
        <w:ind w:firstLine="540"/>
        <w:jc w:val="both"/>
        <w:rPr>
          <w:sz w:val="26"/>
          <w:szCs w:val="26"/>
        </w:rPr>
      </w:pPr>
    </w:p>
    <w:p w:rsidR="007F7DD0" w:rsidRPr="00C7038D" w:rsidRDefault="007F7DD0" w:rsidP="007F7DD0">
      <w:pPr>
        <w:ind w:firstLine="540"/>
        <w:jc w:val="both"/>
        <w:rPr>
          <w:bCs/>
          <w:lang w:eastAsia="ru-RU"/>
        </w:rPr>
      </w:pPr>
      <w:r w:rsidRPr="00C7038D">
        <w:t xml:space="preserve">Учебный </w:t>
      </w:r>
      <w:r w:rsidRPr="00C7038D">
        <w:rPr>
          <w:bCs/>
          <w:lang w:eastAsia="ru-RU"/>
        </w:rPr>
        <w:t xml:space="preserve">год начинается с 1 сентября и заканчивается 31 августа. </w:t>
      </w:r>
    </w:p>
    <w:p w:rsidR="001B6254" w:rsidRPr="00C7038D" w:rsidRDefault="001B6254" w:rsidP="001B6254">
      <w:pPr>
        <w:ind w:firstLine="709"/>
        <w:jc w:val="both"/>
      </w:pPr>
      <w:r w:rsidRPr="00C7038D">
        <w:t xml:space="preserve">Комплектование групп проводилось в соответствии с этапами обучения: спортивно-оздоровительным, начальной подготовки, учебно-тренировочным, спортивного совершенствования, высшего спортивного мастерства, что дает возможность учащимся успешно развивать физические, морально-волевые, нравственные и эстетические качества, </w:t>
      </w:r>
      <w:r w:rsidRPr="00C7038D">
        <w:lastRenderedPageBreak/>
        <w:t xml:space="preserve">продвигаться в избранном виде спорта, добиваться стабильных результатов в соревнованиях различного уровня. </w:t>
      </w:r>
    </w:p>
    <w:p w:rsidR="001B6254" w:rsidRPr="00C7038D" w:rsidRDefault="007F7DD0" w:rsidP="001B6254">
      <w:pPr>
        <w:ind w:firstLine="540"/>
        <w:jc w:val="both"/>
      </w:pPr>
      <w:r w:rsidRPr="00C7038D">
        <w:t>При поступлении на обучение по программе спортивной подготовки учитыва</w:t>
      </w:r>
      <w:r w:rsidR="005846A6" w:rsidRPr="00C7038D">
        <w:t>лось</w:t>
      </w:r>
      <w:r w:rsidRPr="00C7038D">
        <w:t xml:space="preserve"> выполнение контрольных нормативов, зафиксированных в программе.</w:t>
      </w:r>
      <w:r w:rsidR="001B6254" w:rsidRPr="00C7038D">
        <w:t xml:space="preserve"> </w:t>
      </w:r>
    </w:p>
    <w:p w:rsidR="001B6254" w:rsidRPr="00C7038D" w:rsidRDefault="001B6254" w:rsidP="001B6254">
      <w:pPr>
        <w:ind w:firstLine="540"/>
        <w:jc w:val="both"/>
      </w:pPr>
      <w:r w:rsidRPr="00C7038D">
        <w:t xml:space="preserve">Дополнительный набор в группы осуществлялся в течение учебного года при наличии свободных мест. </w:t>
      </w:r>
    </w:p>
    <w:p w:rsidR="00C417B3" w:rsidRPr="00C7038D" w:rsidRDefault="00C417B3" w:rsidP="000D0D24">
      <w:pPr>
        <w:ind w:firstLine="540"/>
        <w:jc w:val="both"/>
      </w:pPr>
      <w:r w:rsidRPr="00C7038D">
        <w:t>Продолжительность учебного часа по дополнительной образовательной программе спортивной подготовки составляет 60 минут; по дополнительной общеразвивающей программе - 45 минут.</w:t>
      </w:r>
    </w:p>
    <w:p w:rsidR="000D0D24" w:rsidRPr="00C7038D" w:rsidRDefault="000D0D24" w:rsidP="000D0D24">
      <w:pPr>
        <w:ind w:firstLine="540"/>
        <w:jc w:val="both"/>
        <w:rPr>
          <w:lang w:eastAsia="ru-RU"/>
        </w:rPr>
      </w:pPr>
      <w:r w:rsidRPr="00C7038D">
        <w:rPr>
          <w:lang w:eastAsia="ru-RU"/>
        </w:rPr>
        <w:t>В расписании учебно-тренировочных занятий указыва</w:t>
      </w:r>
      <w:r w:rsidR="00C417B3" w:rsidRPr="00C7038D">
        <w:rPr>
          <w:lang w:eastAsia="ru-RU"/>
        </w:rPr>
        <w:t>етс</w:t>
      </w:r>
      <w:r w:rsidRPr="00C7038D">
        <w:rPr>
          <w:lang w:eastAsia="ru-RU"/>
        </w:rPr>
        <w:t>я еженедельный график проведения занятий по группам подготовки, утвержденный приказом директора Учреждения, согласованный с Педагогическим советом в целях установления наиболее благоприятного режима тренировочного процесса, отдыха спортсменов.</w:t>
      </w:r>
    </w:p>
    <w:p w:rsidR="000D0D24" w:rsidRPr="00C7038D" w:rsidRDefault="000D0D24" w:rsidP="007F7DD0">
      <w:pPr>
        <w:ind w:firstLine="540"/>
        <w:jc w:val="both"/>
        <w:rPr>
          <w:bCs/>
          <w:lang w:eastAsia="ru-RU"/>
        </w:rPr>
      </w:pPr>
    </w:p>
    <w:p w:rsidR="00CD611C" w:rsidRPr="00C7038D" w:rsidRDefault="00CD611C" w:rsidP="00967611">
      <w:pPr>
        <w:ind w:left="360"/>
        <w:jc w:val="center"/>
      </w:pPr>
      <w:r w:rsidRPr="00C7038D">
        <w:rPr>
          <w:i/>
        </w:rPr>
        <w:t xml:space="preserve">Количество групп и количество часов </w:t>
      </w:r>
    </w:p>
    <w:tbl>
      <w:tblPr>
        <w:tblW w:w="1034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709"/>
        <w:gridCol w:w="709"/>
        <w:gridCol w:w="567"/>
        <w:gridCol w:w="708"/>
        <w:gridCol w:w="567"/>
        <w:gridCol w:w="709"/>
        <w:gridCol w:w="567"/>
        <w:gridCol w:w="709"/>
        <w:gridCol w:w="709"/>
        <w:gridCol w:w="709"/>
      </w:tblGrid>
      <w:tr w:rsidR="00302D18" w:rsidRPr="00C7038D" w:rsidTr="009C6BA5">
        <w:trPr>
          <w:trHeight w:val="3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967611">
            <w:pPr>
              <w:jc w:val="center"/>
            </w:pPr>
            <w:r w:rsidRPr="00C7038D">
              <w:t>Учебные   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967611">
            <w:pPr>
              <w:jc w:val="center"/>
            </w:pPr>
          </w:p>
        </w:tc>
        <w:tc>
          <w:tcPr>
            <w:tcW w:w="66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Этапы подготовки баскетболистов</w:t>
            </w:r>
          </w:p>
        </w:tc>
      </w:tr>
      <w:tr w:rsidR="00302D18" w:rsidRPr="00C7038D" w:rsidTr="009C6BA5">
        <w:trPr>
          <w:trHeight w:val="33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967611">
            <w:pPr>
              <w:snapToGrid w:val="0"/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2D18" w:rsidRPr="00C7038D" w:rsidRDefault="00302D18" w:rsidP="00967611">
            <w:pPr>
              <w:snapToGrid w:val="0"/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СОГ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НП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ТЭ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302D18" w:rsidP="00967611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ВСМ</w:t>
            </w:r>
          </w:p>
        </w:tc>
      </w:tr>
      <w:tr w:rsidR="00302D18" w:rsidRPr="00C7038D" w:rsidTr="009C6BA5">
        <w:trPr>
          <w:trHeight w:val="415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302D18" w:rsidP="00967611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 xml:space="preserve">1-й год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2-й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3-год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1-й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2-й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3-й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5-й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1-й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302D18" w:rsidP="00967611">
            <w:pPr>
              <w:jc w:val="center"/>
              <w:rPr>
                <w:sz w:val="20"/>
                <w:szCs w:val="20"/>
              </w:rPr>
            </w:pPr>
          </w:p>
        </w:tc>
      </w:tr>
      <w:tr w:rsidR="00302D18" w:rsidRPr="00C7038D" w:rsidTr="009C6BA5">
        <w:trPr>
          <w:trHeight w:val="230"/>
        </w:trPr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Январь-август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302D18" w:rsidP="00967611">
            <w:pPr>
              <w:jc w:val="center"/>
              <w:rPr>
                <w:sz w:val="22"/>
                <w:szCs w:val="22"/>
              </w:rPr>
            </w:pPr>
          </w:p>
        </w:tc>
      </w:tr>
      <w:tr w:rsidR="00302D18" w:rsidRPr="00C7038D" w:rsidTr="009C6BA5">
        <w:trPr>
          <w:trHeight w:val="29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3F0BFC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Количество   групп- </w:t>
            </w:r>
            <w:r w:rsidR="003F0BFC" w:rsidRPr="00C7038D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2D18" w:rsidRPr="00C7038D" w:rsidRDefault="003F0BFC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1E66E8" w:rsidP="00967611">
            <w:pPr>
              <w:jc w:val="center"/>
            </w:pPr>
            <w:r w:rsidRPr="00C7038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1E66E8" w:rsidP="00967611">
            <w:pPr>
              <w:jc w:val="center"/>
            </w:pPr>
            <w:r w:rsidRPr="00C7038D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2D18" w:rsidRPr="00C7038D" w:rsidRDefault="001E66E8" w:rsidP="00967611">
            <w:pPr>
              <w:jc w:val="center"/>
            </w:pPr>
            <w:r w:rsidRPr="00C7038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1E66E8" w:rsidP="00967611">
            <w:pPr>
              <w:jc w:val="center"/>
            </w:pPr>
            <w:r w:rsidRPr="00C7038D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513755" w:rsidP="00967611">
            <w:pPr>
              <w:jc w:val="center"/>
            </w:pPr>
            <w:r w:rsidRPr="00C7038D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513755" w:rsidP="00967611">
            <w:pPr>
              <w:jc w:val="center"/>
            </w:pPr>
            <w:r w:rsidRPr="00C7038D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513755" w:rsidP="00967611">
            <w:pPr>
              <w:jc w:val="center"/>
            </w:pPr>
            <w:r w:rsidRPr="00C7038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513755" w:rsidP="00967611">
            <w:pPr>
              <w:snapToGrid w:val="0"/>
              <w:jc w:val="center"/>
            </w:pPr>
            <w:r w:rsidRPr="00C7038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655EAB" w:rsidP="00967611">
            <w:pPr>
              <w:snapToGrid w:val="0"/>
              <w:jc w:val="center"/>
            </w:pPr>
            <w:r w:rsidRPr="00C7038D">
              <w:t>1</w:t>
            </w:r>
          </w:p>
        </w:tc>
      </w:tr>
      <w:tr w:rsidR="00302D18" w:rsidRPr="00C7038D" w:rsidTr="009C6BA5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655EAB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Количество  учащихся -</w:t>
            </w:r>
            <w:r w:rsidR="00655EAB" w:rsidRPr="00C7038D">
              <w:rPr>
                <w:sz w:val="22"/>
                <w:szCs w:val="22"/>
              </w:rPr>
              <w:t>541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2D18" w:rsidRPr="00C7038D" w:rsidRDefault="00302D18" w:rsidP="00982FF6">
            <w:r w:rsidRPr="00C7038D">
              <w:t>3</w:t>
            </w:r>
            <w:r w:rsidR="00982FF6" w:rsidRPr="00C7038D"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r w:rsidRPr="00C7038D"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302D18" w:rsidP="00967611">
            <w:r w:rsidRPr="00C7038D"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r w:rsidRPr="00C7038D"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655EAB" w:rsidP="00967611">
            <w:r w:rsidRPr="00C7038D"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655EAB" w:rsidP="00967611">
            <w:r w:rsidRPr="00C7038D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655EAB" w:rsidP="00967611">
            <w:r w:rsidRPr="00C7038D"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655EAB" w:rsidP="00967611">
            <w:r w:rsidRPr="00C7038D"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5B3AC2" w:rsidP="00967611">
            <w:r w:rsidRPr="00C7038D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655EAB" w:rsidP="00967611">
            <w:pPr>
              <w:jc w:val="center"/>
            </w:pPr>
            <w:r w:rsidRPr="00C7038D">
              <w:t>4</w:t>
            </w:r>
          </w:p>
        </w:tc>
      </w:tr>
      <w:tr w:rsidR="00302D18" w:rsidRPr="00C7038D" w:rsidTr="009C6BA5">
        <w:trPr>
          <w:trHeight w:val="3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Количество 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2D18" w:rsidRPr="00C7038D" w:rsidRDefault="00302D18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E86EDF" w:rsidP="00967611">
            <w:pPr>
              <w:jc w:val="center"/>
            </w:pPr>
            <w:r w:rsidRPr="00C7038D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E86EDF" w:rsidP="00967611">
            <w:pPr>
              <w:jc w:val="center"/>
            </w:pPr>
            <w:r w:rsidRPr="00C7038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967611">
            <w:pPr>
              <w:jc w:val="center"/>
            </w:pPr>
            <w:r w:rsidRPr="00C7038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6D00D0">
            <w:pPr>
              <w:jc w:val="center"/>
            </w:pPr>
            <w:r w:rsidRPr="00C7038D">
              <w:t>1</w:t>
            </w:r>
            <w:r w:rsidR="006D00D0" w:rsidRPr="00C7038D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6D00D0">
            <w:pPr>
              <w:jc w:val="center"/>
            </w:pPr>
            <w:r w:rsidRPr="00C7038D">
              <w:t>1</w:t>
            </w:r>
            <w:r w:rsidR="006D00D0" w:rsidRPr="00C7038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302D18" w:rsidP="006D00D0">
            <w:pPr>
              <w:jc w:val="center"/>
            </w:pPr>
            <w:r w:rsidRPr="00C7038D">
              <w:t>1</w:t>
            </w:r>
            <w:r w:rsidR="006D00D0" w:rsidRPr="00C7038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6D00D0" w:rsidP="00967611">
            <w:pPr>
              <w:snapToGrid w:val="0"/>
              <w:jc w:val="center"/>
            </w:pPr>
            <w:r w:rsidRPr="00C7038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6D00D0" w:rsidP="00967611">
            <w:pPr>
              <w:snapToGrid w:val="0"/>
              <w:jc w:val="center"/>
            </w:pPr>
            <w:r w:rsidRPr="00C7038D">
              <w:t>20</w:t>
            </w:r>
          </w:p>
        </w:tc>
      </w:tr>
      <w:tr w:rsidR="00302D18" w:rsidRPr="00C7038D" w:rsidTr="009C6BA5">
        <w:tc>
          <w:tcPr>
            <w:tcW w:w="96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2D18" w:rsidRPr="00C7038D" w:rsidRDefault="00302D18" w:rsidP="00967611">
            <w:pPr>
              <w:snapToGrid w:val="0"/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302D18" w:rsidP="00967611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302D18" w:rsidRPr="00C7038D" w:rsidTr="00B803D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8623EA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Количество   групп- </w:t>
            </w:r>
            <w:r w:rsidR="008623EA" w:rsidRPr="00C7038D">
              <w:rPr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2D18" w:rsidRPr="00C7038D" w:rsidRDefault="005F67ED" w:rsidP="00967611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jc w:val="center"/>
            </w:pPr>
            <w:r w:rsidRPr="00C7038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B96511" w:rsidP="00967611">
            <w:pPr>
              <w:snapToGrid w:val="0"/>
              <w:jc w:val="center"/>
            </w:pPr>
            <w:r w:rsidRPr="00C7038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B96511" w:rsidP="00967611">
            <w:pPr>
              <w:snapToGrid w:val="0"/>
              <w:jc w:val="center"/>
            </w:pPr>
            <w:r w:rsidRPr="00C7038D">
              <w:t>1</w:t>
            </w:r>
          </w:p>
        </w:tc>
      </w:tr>
      <w:tr w:rsidR="00302D18" w:rsidRPr="00C7038D" w:rsidTr="00B803D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2D18" w:rsidRPr="00C7038D" w:rsidRDefault="00302D18" w:rsidP="0023787F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Количество  учащихся -</w:t>
            </w:r>
            <w:r w:rsidR="0023787F" w:rsidRPr="00C7038D">
              <w:rPr>
                <w:sz w:val="22"/>
                <w:szCs w:val="22"/>
              </w:rPr>
              <w:t>550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02D18" w:rsidRPr="00C7038D" w:rsidRDefault="00367BF7" w:rsidP="00967611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333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jc w:val="center"/>
            </w:pPr>
            <w:r w:rsidRPr="00C7038D"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2D18" w:rsidRPr="00C7038D" w:rsidRDefault="00B803D4" w:rsidP="00967611">
            <w:pPr>
              <w:jc w:val="center"/>
            </w:pPr>
            <w:r w:rsidRPr="00C7038D"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jc w:val="center"/>
            </w:pPr>
            <w:r w:rsidRPr="00C7038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ind w:right="52"/>
              <w:jc w:val="center"/>
            </w:pPr>
            <w:r w:rsidRPr="00C7038D"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ind w:right="52"/>
              <w:jc w:val="center"/>
            </w:pPr>
            <w:r w:rsidRPr="00C7038D"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ind w:right="52"/>
              <w:jc w:val="center"/>
            </w:pPr>
            <w:r w:rsidRPr="00C7038D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ind w:right="52"/>
              <w:jc w:val="center"/>
            </w:pPr>
            <w:r w:rsidRPr="00C7038D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ind w:right="52"/>
              <w:jc w:val="center"/>
            </w:pPr>
            <w:r w:rsidRPr="00C7038D"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2D18" w:rsidRPr="00C7038D" w:rsidRDefault="00B803D4" w:rsidP="00967611">
            <w:pPr>
              <w:snapToGrid w:val="0"/>
              <w:jc w:val="center"/>
            </w:pPr>
            <w:r w:rsidRPr="00C7038D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D18" w:rsidRPr="00C7038D" w:rsidRDefault="00B803D4" w:rsidP="00967611">
            <w:pPr>
              <w:snapToGrid w:val="0"/>
              <w:jc w:val="center"/>
            </w:pPr>
            <w:r w:rsidRPr="00C7038D">
              <w:t>4</w:t>
            </w:r>
          </w:p>
        </w:tc>
      </w:tr>
      <w:tr w:rsidR="00AC1063" w:rsidRPr="00C7038D" w:rsidTr="00B803D4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1063" w:rsidRPr="00C7038D" w:rsidRDefault="00AC1063" w:rsidP="00AC1063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Количество  часов в неделю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C1063" w:rsidRPr="00C7038D" w:rsidRDefault="00AC1063" w:rsidP="00AC1063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jc w:val="center"/>
            </w:pPr>
            <w:r w:rsidRPr="00C7038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063" w:rsidRPr="00C7038D" w:rsidRDefault="00AC1063" w:rsidP="00AC1063">
            <w:pPr>
              <w:snapToGrid w:val="0"/>
              <w:jc w:val="center"/>
            </w:pPr>
            <w:r w:rsidRPr="00C7038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063" w:rsidRPr="00C7038D" w:rsidRDefault="00AC1063" w:rsidP="00AC1063">
            <w:pPr>
              <w:snapToGrid w:val="0"/>
              <w:jc w:val="center"/>
            </w:pPr>
            <w:r w:rsidRPr="00C7038D">
              <w:t>20</w:t>
            </w:r>
          </w:p>
        </w:tc>
      </w:tr>
    </w:tbl>
    <w:p w:rsidR="004938FA" w:rsidRPr="00C7038D" w:rsidRDefault="004938FA" w:rsidP="00967611">
      <w:pPr>
        <w:jc w:val="both"/>
      </w:pPr>
    </w:p>
    <w:p w:rsidR="00656A40" w:rsidRPr="00C7038D" w:rsidRDefault="00656A40" w:rsidP="00967611">
      <w:pPr>
        <w:jc w:val="both"/>
      </w:pPr>
      <w:r w:rsidRPr="00C7038D">
        <w:t>В 20</w:t>
      </w:r>
      <w:r w:rsidR="005D42FF" w:rsidRPr="00C7038D">
        <w:t>23</w:t>
      </w:r>
      <w:r w:rsidRPr="00C7038D">
        <w:t xml:space="preserve"> </w:t>
      </w:r>
      <w:r w:rsidR="005D42FF" w:rsidRPr="00C7038D">
        <w:t>году СШОР</w:t>
      </w:r>
      <w:r w:rsidRPr="00C7038D">
        <w:t xml:space="preserve"> </w:t>
      </w:r>
      <w:r w:rsidR="005D42FF" w:rsidRPr="00C7038D">
        <w:t>работала по</w:t>
      </w:r>
      <w:r w:rsidRPr="00C7038D">
        <w:t xml:space="preserve"> утвержденному </w:t>
      </w:r>
      <w:r w:rsidR="005D42FF" w:rsidRPr="00C7038D">
        <w:t>плану, согласно</w:t>
      </w:r>
      <w:r w:rsidRPr="00C7038D">
        <w:t xml:space="preserve"> штатного расписания и тарификационной нагрузке педагогических работников. </w:t>
      </w:r>
    </w:p>
    <w:p w:rsidR="00656A40" w:rsidRPr="00C7038D" w:rsidRDefault="00656A40" w:rsidP="005846A6">
      <w:pPr>
        <w:ind w:firstLine="567"/>
        <w:jc w:val="both"/>
        <w:rPr>
          <w:bCs/>
        </w:rPr>
      </w:pPr>
      <w:r w:rsidRPr="00C7038D">
        <w:rPr>
          <w:bCs/>
        </w:rPr>
        <w:t>В 20</w:t>
      </w:r>
      <w:r w:rsidR="005D42FF" w:rsidRPr="00C7038D">
        <w:rPr>
          <w:bCs/>
        </w:rPr>
        <w:t>23</w:t>
      </w:r>
      <w:r w:rsidRPr="00C7038D">
        <w:rPr>
          <w:bCs/>
        </w:rPr>
        <w:t xml:space="preserve"> году по заданию на оказание муниципальных услуг обучалось </w:t>
      </w:r>
      <w:r w:rsidR="005D42FF" w:rsidRPr="00C7038D">
        <w:rPr>
          <w:bCs/>
        </w:rPr>
        <w:t xml:space="preserve">550 </w:t>
      </w:r>
      <w:r w:rsidR="005846A6" w:rsidRPr="00C7038D">
        <w:rPr>
          <w:bCs/>
        </w:rPr>
        <w:t>человек (</w:t>
      </w:r>
      <w:r w:rsidR="005F2E92" w:rsidRPr="00C7038D">
        <w:t>20</w:t>
      </w:r>
      <w:r w:rsidR="005D42FF" w:rsidRPr="00C7038D">
        <w:t>22</w:t>
      </w:r>
      <w:r w:rsidR="005F2E92" w:rsidRPr="00C7038D">
        <w:t xml:space="preserve"> г.-</w:t>
      </w:r>
      <w:r w:rsidR="005F2E92" w:rsidRPr="00C7038D">
        <w:rPr>
          <w:bCs/>
        </w:rPr>
        <w:t xml:space="preserve"> </w:t>
      </w:r>
      <w:r w:rsidR="006E1B18" w:rsidRPr="00C7038D">
        <w:rPr>
          <w:bCs/>
        </w:rPr>
        <w:t>532 человека</w:t>
      </w:r>
      <w:r w:rsidR="005F2E92" w:rsidRPr="00C7038D">
        <w:t>)</w:t>
      </w:r>
      <w:r w:rsidRPr="00C7038D">
        <w:rPr>
          <w:bCs/>
        </w:rPr>
        <w:t xml:space="preserve">. </w:t>
      </w:r>
    </w:p>
    <w:p w:rsidR="001311B9" w:rsidRPr="00C7038D" w:rsidRDefault="00656A40" w:rsidP="00967611">
      <w:pPr>
        <w:shd w:val="clear" w:color="auto" w:fill="FFFFFF"/>
        <w:jc w:val="both"/>
      </w:pPr>
      <w:r w:rsidRPr="00C7038D">
        <w:t xml:space="preserve">Всего было укомплектовано </w:t>
      </w:r>
      <w:r w:rsidR="0087041F" w:rsidRPr="00C7038D">
        <w:t>33</w:t>
      </w:r>
      <w:r w:rsidRPr="00C7038D">
        <w:t xml:space="preserve"> группы, из них,</w:t>
      </w:r>
      <w:r w:rsidRPr="00C7038D">
        <w:rPr>
          <w:spacing w:val="2"/>
          <w:shd w:val="clear" w:color="auto" w:fill="FFFFFF"/>
        </w:rPr>
        <w:t xml:space="preserve"> </w:t>
      </w:r>
      <w:r w:rsidR="00CD234D" w:rsidRPr="00C7038D">
        <w:t>8 групп</w:t>
      </w:r>
      <w:r w:rsidRPr="00C7038D">
        <w:t xml:space="preserve"> функционировали на базе </w:t>
      </w:r>
      <w:r w:rsidR="00784F8C" w:rsidRPr="00C7038D">
        <w:t>4</w:t>
      </w:r>
      <w:r w:rsidRPr="00C7038D">
        <w:t xml:space="preserve"> общеобразовательных школ города </w:t>
      </w:r>
      <w:r w:rsidR="00662F35" w:rsidRPr="00C7038D">
        <w:t>Вологды и</w:t>
      </w:r>
      <w:r w:rsidRPr="00C7038D">
        <w:t xml:space="preserve"> </w:t>
      </w:r>
      <w:r w:rsidR="002E4AB6" w:rsidRPr="00C7038D">
        <w:t>9</w:t>
      </w:r>
      <w:r w:rsidRPr="00C7038D">
        <w:t xml:space="preserve"> групп</w:t>
      </w:r>
      <w:r w:rsidR="002E4AB6" w:rsidRPr="00C7038D">
        <w:t xml:space="preserve"> на базе УСКК «Вологда»</w:t>
      </w:r>
      <w:r w:rsidRPr="00C7038D">
        <w:t xml:space="preserve"> (</w:t>
      </w:r>
      <w:r w:rsidR="002E4AB6" w:rsidRPr="00C7038D">
        <w:t xml:space="preserve">статистика по </w:t>
      </w:r>
      <w:r w:rsidRPr="00C7038D">
        <w:t>20</w:t>
      </w:r>
      <w:r w:rsidR="00570AB5" w:rsidRPr="00C7038D">
        <w:t>22</w:t>
      </w:r>
      <w:r w:rsidRPr="00C7038D">
        <w:t xml:space="preserve"> г</w:t>
      </w:r>
      <w:r w:rsidR="002E4AB6" w:rsidRPr="00C7038D">
        <w:t>. совпадает с цифрами 2023 года</w:t>
      </w:r>
      <w:r w:rsidRPr="00C7038D">
        <w:t>).</w:t>
      </w:r>
    </w:p>
    <w:p w:rsidR="00656A40" w:rsidRPr="00C7038D" w:rsidRDefault="00656A40" w:rsidP="005846A6">
      <w:pPr>
        <w:shd w:val="clear" w:color="auto" w:fill="FFFFFF"/>
        <w:ind w:firstLine="567"/>
        <w:jc w:val="both"/>
        <w:rPr>
          <w:bCs/>
        </w:rPr>
      </w:pPr>
      <w:r w:rsidRPr="00C7038D">
        <w:t xml:space="preserve"> </w:t>
      </w:r>
      <w:r w:rsidRPr="00C7038D">
        <w:rPr>
          <w:bCs/>
        </w:rPr>
        <w:t>По дополнительн</w:t>
      </w:r>
      <w:r w:rsidR="0003542E" w:rsidRPr="00C7038D">
        <w:rPr>
          <w:bCs/>
        </w:rPr>
        <w:t>ой</w:t>
      </w:r>
      <w:r w:rsidRPr="00C7038D">
        <w:rPr>
          <w:bCs/>
        </w:rPr>
        <w:t xml:space="preserve"> общеразвивающ</w:t>
      </w:r>
      <w:r w:rsidR="0003542E" w:rsidRPr="00C7038D">
        <w:rPr>
          <w:bCs/>
        </w:rPr>
        <w:t>ей</w:t>
      </w:r>
      <w:r w:rsidRPr="00C7038D">
        <w:rPr>
          <w:bCs/>
        </w:rPr>
        <w:t xml:space="preserve"> программ</w:t>
      </w:r>
      <w:r w:rsidR="0003542E" w:rsidRPr="00C7038D">
        <w:rPr>
          <w:bCs/>
        </w:rPr>
        <w:t>е</w:t>
      </w:r>
      <w:r w:rsidRPr="00C7038D">
        <w:rPr>
          <w:bCs/>
        </w:rPr>
        <w:t xml:space="preserve"> обучалось </w:t>
      </w:r>
      <w:r w:rsidR="00CD4288" w:rsidRPr="00C7038D">
        <w:rPr>
          <w:bCs/>
        </w:rPr>
        <w:t>3</w:t>
      </w:r>
      <w:r w:rsidR="0003542E" w:rsidRPr="00C7038D">
        <w:rPr>
          <w:bCs/>
        </w:rPr>
        <w:t>33</w:t>
      </w:r>
      <w:r w:rsidR="00CD4288" w:rsidRPr="00C7038D">
        <w:rPr>
          <w:bCs/>
        </w:rPr>
        <w:t xml:space="preserve"> </w:t>
      </w:r>
      <w:r w:rsidR="0003542E" w:rsidRPr="00C7038D">
        <w:rPr>
          <w:bCs/>
        </w:rPr>
        <w:t>воспитанника</w:t>
      </w:r>
      <w:r w:rsidRPr="00C7038D">
        <w:rPr>
          <w:bCs/>
        </w:rPr>
        <w:t xml:space="preserve">, </w:t>
      </w:r>
      <w:r w:rsidR="0003542E" w:rsidRPr="00C7038D">
        <w:rPr>
          <w:bCs/>
        </w:rPr>
        <w:t>217</w:t>
      </w:r>
      <w:r w:rsidRPr="00C7038D">
        <w:rPr>
          <w:bCs/>
        </w:rPr>
        <w:t xml:space="preserve"> </w:t>
      </w:r>
      <w:r w:rsidR="0003542E" w:rsidRPr="00C7038D">
        <w:rPr>
          <w:bCs/>
        </w:rPr>
        <w:t>спортсменов</w:t>
      </w:r>
      <w:r w:rsidRPr="00C7038D">
        <w:rPr>
          <w:bCs/>
        </w:rPr>
        <w:t xml:space="preserve"> – по программе</w:t>
      </w:r>
      <w:r w:rsidR="0003542E" w:rsidRPr="00C7038D">
        <w:rPr>
          <w:bCs/>
        </w:rPr>
        <w:t xml:space="preserve"> спортивной подготовки</w:t>
      </w:r>
      <w:r w:rsidRPr="00C7038D">
        <w:rPr>
          <w:bCs/>
        </w:rPr>
        <w:t xml:space="preserve">. </w:t>
      </w:r>
      <w:r w:rsidR="00F129C2" w:rsidRPr="00C7038D">
        <w:rPr>
          <w:shd w:val="clear" w:color="auto" w:fill="FFFFFF"/>
        </w:rPr>
        <w:t>Замена</w:t>
      </w:r>
      <w:r w:rsidRPr="00C7038D">
        <w:rPr>
          <w:shd w:val="clear" w:color="auto" w:fill="FFFFFF"/>
        </w:rPr>
        <w:t xml:space="preserve"> </w:t>
      </w:r>
      <w:r w:rsidR="00F129C2" w:rsidRPr="00C7038D">
        <w:rPr>
          <w:shd w:val="clear" w:color="auto" w:fill="FFFFFF"/>
        </w:rPr>
        <w:t>обучающихся</w:t>
      </w:r>
      <w:r w:rsidRPr="00C7038D">
        <w:rPr>
          <w:shd w:val="clear" w:color="auto" w:fill="FFFFFF"/>
        </w:rPr>
        <w:t xml:space="preserve"> происходила в основном в группах спортивно-оздоровительных и начальной подготовки </w:t>
      </w:r>
      <w:r w:rsidR="00283E6C" w:rsidRPr="00C7038D">
        <w:rPr>
          <w:shd w:val="clear" w:color="auto" w:fill="FFFFFF"/>
        </w:rPr>
        <w:t>первого года</w:t>
      </w:r>
      <w:r w:rsidRPr="00C7038D">
        <w:rPr>
          <w:shd w:val="clear" w:color="auto" w:fill="FFFFFF"/>
        </w:rPr>
        <w:t xml:space="preserve"> обучения.</w:t>
      </w:r>
    </w:p>
    <w:p w:rsidR="00294B5F" w:rsidRPr="00C7038D" w:rsidRDefault="00294B5F" w:rsidP="00294B5F">
      <w:pPr>
        <w:ind w:left="711" w:hanging="10"/>
        <w:rPr>
          <w:b/>
          <w:u w:val="single" w:color="000000"/>
        </w:rPr>
      </w:pPr>
    </w:p>
    <w:p w:rsidR="004938FA" w:rsidRPr="00C7038D" w:rsidRDefault="004938FA" w:rsidP="006437AA">
      <w:pPr>
        <w:ind w:hanging="10"/>
        <w:rPr>
          <w:b/>
        </w:rPr>
      </w:pPr>
      <w:r w:rsidRPr="00C7038D">
        <w:rPr>
          <w:b/>
          <w:u w:val="single" w:color="000000"/>
        </w:rPr>
        <w:t>Система управления</w:t>
      </w:r>
    </w:p>
    <w:p w:rsidR="004938FA" w:rsidRPr="00C7038D" w:rsidRDefault="004938FA" w:rsidP="00A06EAA">
      <w:pPr>
        <w:pStyle w:val="a6"/>
        <w:spacing w:after="0"/>
        <w:ind w:left="0" w:firstLine="567"/>
        <w:jc w:val="both"/>
      </w:pPr>
      <w:r w:rsidRPr="00C7038D">
        <w:t>Управление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3C6D6D" w:rsidRPr="00C7038D" w:rsidRDefault="003C6D6D" w:rsidP="00294B5F">
      <w:pPr>
        <w:ind w:left="23" w:right="230" w:firstLine="544"/>
        <w:jc w:val="both"/>
      </w:pPr>
      <w:r w:rsidRPr="00C7038D">
        <w:t>Общее управление осуществляет директор в соответствии с действующим законодательством. Основными органами самоуправления в Учреждении являются: Общее собрание коллектива</w:t>
      </w:r>
      <w:r w:rsidR="00B71DF7" w:rsidRPr="00C7038D">
        <w:t xml:space="preserve"> работников МБУДО СШОР по баскетболу</w:t>
      </w:r>
      <w:r w:rsidRPr="00C7038D">
        <w:t>; Совет трудового коллектива; Педагоги</w:t>
      </w:r>
      <w:r w:rsidR="00D61DF8" w:rsidRPr="00C7038D">
        <w:t>ческий совет; Тренерский совет.</w:t>
      </w:r>
    </w:p>
    <w:p w:rsidR="003C6D6D" w:rsidRPr="00C7038D" w:rsidRDefault="003C6D6D" w:rsidP="00327165">
      <w:pPr>
        <w:ind w:left="10" w:right="19" w:firstLine="544"/>
        <w:jc w:val="both"/>
      </w:pPr>
      <w:r w:rsidRPr="00C7038D">
        <w:t>Организация управления соответствует уставным требованиям. Собственные</w:t>
      </w:r>
      <w:r w:rsidR="00327165" w:rsidRPr="00C7038D">
        <w:t xml:space="preserve"> </w:t>
      </w:r>
      <w:r w:rsidRPr="00C7038D">
        <w:t>нормативные и организационно-распорядительные документации соответствуют действующему законодательству и уставу. Ведущим принципом управления является согласование интересов субъектов образовательной деятельности: обучающихся,</w:t>
      </w:r>
      <w:r w:rsidR="00327165" w:rsidRPr="00C7038D">
        <w:t xml:space="preserve"> </w:t>
      </w:r>
      <w:r w:rsidRPr="00C7038D">
        <w:t xml:space="preserve">родителей, </w:t>
      </w:r>
      <w:r w:rsidRPr="00C7038D">
        <w:lastRenderedPageBreak/>
        <w:t>тренеров-преподавателей на основе открытости и ответственности всех субъектов образовательного процесса за образовательные результаты.</w:t>
      </w:r>
    </w:p>
    <w:p w:rsidR="004938FA" w:rsidRPr="00C7038D" w:rsidRDefault="004938FA" w:rsidP="00967611">
      <w:pPr>
        <w:pStyle w:val="a6"/>
        <w:spacing w:after="0"/>
        <w:ind w:left="0"/>
        <w:jc w:val="both"/>
      </w:pPr>
    </w:p>
    <w:p w:rsidR="004938FA" w:rsidRPr="00C7038D" w:rsidRDefault="004938FA" w:rsidP="004938FA">
      <w:pPr>
        <w:tabs>
          <w:tab w:val="left" w:pos="360"/>
        </w:tabs>
        <w:rPr>
          <w:b/>
          <w:i/>
          <w:u w:val="single"/>
        </w:rPr>
      </w:pPr>
      <w:r w:rsidRPr="00C7038D">
        <w:rPr>
          <w:b/>
          <w:i/>
          <w:u w:val="single"/>
        </w:rPr>
        <w:t>Кадровый состав</w:t>
      </w:r>
    </w:p>
    <w:p w:rsidR="00E36656" w:rsidRPr="00C7038D" w:rsidRDefault="00E36656" w:rsidP="00E36656">
      <w:pPr>
        <w:pStyle w:val="a6"/>
        <w:ind w:left="0"/>
        <w:jc w:val="both"/>
      </w:pPr>
      <w:r w:rsidRPr="00C7038D">
        <w:t xml:space="preserve">На 31 декабря 2023 года в МБУДО </w:t>
      </w:r>
      <w:proofErr w:type="gramStart"/>
      <w:r w:rsidRPr="00C7038D">
        <w:t>СШОР  работали</w:t>
      </w:r>
      <w:proofErr w:type="gramEnd"/>
      <w:r w:rsidRPr="00C7038D">
        <w:t xml:space="preserve"> 25 сотрудников, из них 12 тренеров-преподавателей</w:t>
      </w:r>
    </w:p>
    <w:p w:rsidR="00E36656" w:rsidRPr="00C7038D" w:rsidRDefault="00E36656" w:rsidP="00E36656">
      <w:pPr>
        <w:pStyle w:val="a6"/>
        <w:widowControl w:val="0"/>
        <w:numPr>
          <w:ilvl w:val="0"/>
          <w:numId w:val="3"/>
        </w:numPr>
        <w:tabs>
          <w:tab w:val="clear" w:pos="-360"/>
          <w:tab w:val="num" w:pos="0"/>
        </w:tabs>
        <w:autoSpaceDE w:val="0"/>
        <w:spacing w:after="0"/>
        <w:ind w:left="720"/>
        <w:jc w:val="both"/>
        <w:rPr>
          <w:i/>
          <w:iCs/>
          <w:sz w:val="26"/>
          <w:szCs w:val="26"/>
        </w:rPr>
      </w:pPr>
      <w:r w:rsidRPr="00C7038D">
        <w:rPr>
          <w:sz w:val="26"/>
          <w:szCs w:val="26"/>
        </w:rPr>
        <w:t>Тренерский состав по образованию</w:t>
      </w:r>
    </w:p>
    <w:tbl>
      <w:tblPr>
        <w:tblW w:w="7229" w:type="dxa"/>
        <w:tblInd w:w="425" w:type="dxa"/>
        <w:tblLayout w:type="fixed"/>
        <w:tblLook w:val="0000" w:firstRow="0" w:lastRow="0" w:firstColumn="0" w:lastColumn="0" w:noHBand="0" w:noVBand="0"/>
      </w:tblPr>
      <w:tblGrid>
        <w:gridCol w:w="4383"/>
        <w:gridCol w:w="2846"/>
      </w:tblGrid>
      <w:tr w:rsidR="00E36656" w:rsidRPr="00C7038D" w:rsidTr="00917A68">
        <w:trPr>
          <w:cantSplit/>
          <w:trHeight w:val="419"/>
        </w:trPr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Образование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Количество человек</w:t>
            </w:r>
          </w:p>
        </w:tc>
      </w:tr>
      <w:tr w:rsidR="00E36656" w:rsidRPr="00C7038D" w:rsidTr="00917A68">
        <w:trPr>
          <w:cantSplit/>
          <w:trHeight w:val="183"/>
        </w:trPr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среднее (полное) общее 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</w:tr>
      <w:tr w:rsidR="00E36656" w:rsidRPr="00C7038D" w:rsidTr="00917A68">
        <w:trPr>
          <w:cantSplit/>
          <w:trHeight w:val="229"/>
        </w:trPr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начальное профессиональное 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E36656" w:rsidRPr="00C7038D" w:rsidTr="00917A68">
        <w:trPr>
          <w:cantSplit/>
          <w:trHeight w:val="234"/>
        </w:trPr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среднее профессиональное 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E36656" w:rsidRPr="00C7038D" w:rsidTr="00917A68">
        <w:trPr>
          <w:cantSplit/>
          <w:trHeight w:val="279"/>
        </w:trPr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неполное высшее 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</w:p>
        </w:tc>
      </w:tr>
      <w:tr w:rsidR="00E36656" w:rsidRPr="00C7038D" w:rsidTr="00917A68">
        <w:trPr>
          <w:cantSplit/>
          <w:trHeight w:val="283"/>
        </w:trPr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высшее 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11</w:t>
            </w:r>
          </w:p>
        </w:tc>
      </w:tr>
      <w:tr w:rsidR="00E36656" w:rsidRPr="00C7038D" w:rsidTr="00917A68">
        <w:trPr>
          <w:cantSplit/>
          <w:trHeight w:val="273"/>
        </w:trPr>
        <w:tc>
          <w:tcPr>
            <w:tcW w:w="4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послевузовское </w:t>
            </w:r>
          </w:p>
        </w:tc>
        <w:tc>
          <w:tcPr>
            <w:tcW w:w="28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6656" w:rsidRPr="00C7038D" w:rsidRDefault="00E36656" w:rsidP="00917A68">
            <w:pPr>
              <w:spacing w:line="100" w:lineRule="atLeast"/>
              <w:rPr>
                <w:i/>
              </w:rPr>
            </w:pPr>
          </w:p>
        </w:tc>
      </w:tr>
    </w:tbl>
    <w:p w:rsidR="00917A68" w:rsidRPr="00C7038D" w:rsidRDefault="00917A68" w:rsidP="00917A68">
      <w:pPr>
        <w:pStyle w:val="a6"/>
        <w:widowControl w:val="0"/>
        <w:numPr>
          <w:ilvl w:val="0"/>
          <w:numId w:val="3"/>
        </w:numPr>
        <w:tabs>
          <w:tab w:val="clear" w:pos="-360"/>
          <w:tab w:val="num" w:pos="0"/>
        </w:tabs>
        <w:autoSpaceDE w:val="0"/>
        <w:spacing w:after="0"/>
        <w:ind w:left="720"/>
        <w:rPr>
          <w:i/>
          <w:sz w:val="22"/>
          <w:szCs w:val="22"/>
        </w:rPr>
      </w:pPr>
      <w:r w:rsidRPr="00C7038D">
        <w:rPr>
          <w:i/>
          <w:sz w:val="26"/>
          <w:szCs w:val="26"/>
        </w:rPr>
        <w:t>Тренерский состав по стажу</w:t>
      </w:r>
    </w:p>
    <w:tbl>
      <w:tblPr>
        <w:tblW w:w="7011" w:type="dxa"/>
        <w:tblInd w:w="355" w:type="dxa"/>
        <w:tblLayout w:type="fixed"/>
        <w:tblLook w:val="0000" w:firstRow="0" w:lastRow="0" w:firstColumn="0" w:lastColumn="0" w:noHBand="0" w:noVBand="0"/>
      </w:tblPr>
      <w:tblGrid>
        <w:gridCol w:w="887"/>
        <w:gridCol w:w="1163"/>
        <w:gridCol w:w="1276"/>
        <w:gridCol w:w="1134"/>
        <w:gridCol w:w="1134"/>
        <w:gridCol w:w="1417"/>
      </w:tblGrid>
      <w:tr w:rsidR="00917A68" w:rsidRPr="00C7038D" w:rsidTr="003D5C2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A68" w:rsidRPr="00C7038D" w:rsidRDefault="00917A68" w:rsidP="00917A68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год</w:t>
            </w:r>
          </w:p>
        </w:tc>
        <w:tc>
          <w:tcPr>
            <w:tcW w:w="6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Количество педагогов, имеющих педагогический стаж работы (</w:t>
            </w:r>
            <w:r w:rsidRPr="00C7038D">
              <w:rPr>
                <w:noProof/>
                <w:sz w:val="20"/>
                <w:szCs w:val="20"/>
              </w:rPr>
              <w:t>из них  имеют:штатные/совместители)</w:t>
            </w:r>
          </w:p>
        </w:tc>
      </w:tr>
      <w:tr w:rsidR="00917A68" w:rsidRPr="00C7038D" w:rsidTr="003D5C2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до 1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от 1 года</w:t>
            </w:r>
          </w:p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от 10 до 15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Свыше 15 лет</w:t>
            </w:r>
          </w:p>
        </w:tc>
      </w:tr>
      <w:tr w:rsidR="00917A68" w:rsidRPr="00C7038D" w:rsidTr="003D5C2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68" w:rsidRPr="00C7038D" w:rsidRDefault="00917A68" w:rsidP="00917A68">
            <w:pPr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7</w:t>
            </w:r>
          </w:p>
        </w:tc>
      </w:tr>
      <w:tr w:rsidR="00917A68" w:rsidRPr="00C7038D" w:rsidTr="003D5C2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2022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4</w:t>
            </w:r>
          </w:p>
        </w:tc>
      </w:tr>
      <w:tr w:rsidR="00917A68" w:rsidRPr="00C7038D" w:rsidTr="003D5C27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A68" w:rsidRPr="00C7038D" w:rsidRDefault="00917A68" w:rsidP="00917A68">
            <w:pPr>
              <w:pStyle w:val="a6"/>
              <w:spacing w:after="0"/>
              <w:ind w:left="0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5</w:t>
            </w:r>
          </w:p>
        </w:tc>
      </w:tr>
    </w:tbl>
    <w:p w:rsidR="00917A68" w:rsidRPr="00C7038D" w:rsidRDefault="00917A68" w:rsidP="00917A68">
      <w:pPr>
        <w:pStyle w:val="a6"/>
        <w:ind w:left="0"/>
        <w:jc w:val="both"/>
      </w:pPr>
    </w:p>
    <w:p w:rsidR="00917A68" w:rsidRPr="00C7038D" w:rsidRDefault="00917A68" w:rsidP="00917A68">
      <w:pPr>
        <w:pStyle w:val="a6"/>
        <w:ind w:left="0"/>
        <w:jc w:val="both"/>
        <w:rPr>
          <w:i/>
          <w:iCs/>
          <w:sz w:val="26"/>
        </w:rPr>
      </w:pPr>
      <w:r w:rsidRPr="00C7038D">
        <w:t xml:space="preserve">Количество (процент) молодых педагогов в возрасте до 30 лет – 5 человек (20 %). </w:t>
      </w:r>
      <w:r w:rsidR="00412BE4" w:rsidRPr="001C048D">
        <w:rPr>
          <w:shd w:val="clear" w:color="auto" w:fill="FFFFFF"/>
        </w:rPr>
        <w:t xml:space="preserve">В 2023 году инструкторами-методистами </w:t>
      </w:r>
      <w:r w:rsidR="00412BE4">
        <w:rPr>
          <w:shd w:val="clear" w:color="auto" w:fill="FFFFFF"/>
        </w:rPr>
        <w:t xml:space="preserve">спортивной школы </w:t>
      </w:r>
      <w:r w:rsidR="00412BE4" w:rsidRPr="001C048D">
        <w:rPr>
          <w:shd w:val="clear" w:color="auto" w:fill="FFFFFF"/>
        </w:rPr>
        <w:t xml:space="preserve">велось сопровождение 2 </w:t>
      </w:r>
      <w:r w:rsidR="00412BE4" w:rsidRPr="001C048D">
        <w:rPr>
          <w:bCs/>
          <w:shd w:val="clear" w:color="auto" w:fill="FFFFFF"/>
        </w:rPr>
        <w:t>молодых</w:t>
      </w:r>
      <w:r w:rsidR="00412BE4" w:rsidRPr="001C048D">
        <w:rPr>
          <w:shd w:val="clear" w:color="auto" w:fill="FFFFFF"/>
        </w:rPr>
        <w:t> </w:t>
      </w:r>
      <w:r w:rsidR="00412BE4" w:rsidRPr="001C048D">
        <w:rPr>
          <w:bCs/>
          <w:shd w:val="clear" w:color="auto" w:fill="FFFFFF"/>
        </w:rPr>
        <w:t>специалистов</w:t>
      </w:r>
      <w:r w:rsidR="00412BE4">
        <w:rPr>
          <w:bCs/>
          <w:shd w:val="clear" w:color="auto" w:fill="FFFFFF"/>
        </w:rPr>
        <w:t xml:space="preserve">. </w:t>
      </w:r>
      <w:r w:rsidRPr="00C7038D">
        <w:t xml:space="preserve">Большую часть педагогов </w:t>
      </w:r>
      <w:proofErr w:type="gramStart"/>
      <w:r w:rsidRPr="00C7038D">
        <w:t>составляют  работники</w:t>
      </w:r>
      <w:proofErr w:type="gramEnd"/>
      <w:r w:rsidRPr="00C7038D">
        <w:t>, имеющие стаж работы в образовании свыше 15 лет (5 человек).</w:t>
      </w:r>
    </w:p>
    <w:p w:rsidR="00D74785" w:rsidRPr="00C7038D" w:rsidRDefault="00D74785" w:rsidP="00D74785">
      <w:pPr>
        <w:pStyle w:val="a6"/>
        <w:widowControl w:val="0"/>
        <w:numPr>
          <w:ilvl w:val="0"/>
          <w:numId w:val="12"/>
        </w:numPr>
        <w:autoSpaceDE w:val="0"/>
        <w:spacing w:after="0"/>
        <w:ind w:left="0" w:hanging="720"/>
        <w:jc w:val="center"/>
      </w:pPr>
      <w:r w:rsidRPr="00C7038D">
        <w:rPr>
          <w:i/>
          <w:sz w:val="26"/>
          <w:szCs w:val="26"/>
        </w:rPr>
        <w:t xml:space="preserve">Тренерский состав по </w:t>
      </w:r>
      <w:r w:rsidRPr="00C7038D">
        <w:rPr>
          <w:i/>
          <w:iCs/>
          <w:sz w:val="26"/>
        </w:rPr>
        <w:t xml:space="preserve">квалификационным </w:t>
      </w:r>
      <w:r w:rsidRPr="00C7038D">
        <w:rPr>
          <w:i/>
          <w:iCs/>
        </w:rPr>
        <w:t xml:space="preserve">категориям </w:t>
      </w:r>
      <w:r w:rsidRPr="00C7038D">
        <w:t>(</w:t>
      </w:r>
      <w:r w:rsidRPr="00C7038D">
        <w:rPr>
          <w:noProof/>
        </w:rPr>
        <w:t>из них  имеют:штатные/совместители)</w:t>
      </w:r>
    </w:p>
    <w:tbl>
      <w:tblPr>
        <w:tblW w:w="9607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369"/>
        <w:gridCol w:w="1369"/>
        <w:gridCol w:w="1575"/>
        <w:gridCol w:w="1418"/>
        <w:gridCol w:w="1891"/>
        <w:gridCol w:w="1985"/>
      </w:tblGrid>
      <w:tr w:rsidR="00D74785" w:rsidRPr="00C7038D" w:rsidTr="00612D68">
        <w:trPr>
          <w:cantSplit/>
          <w:trHeight w:val="395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Высшая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1 категория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2 категория</w:t>
            </w:r>
          </w:p>
        </w:tc>
        <w:tc>
          <w:tcPr>
            <w:tcW w:w="189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Без категории</w:t>
            </w:r>
          </w:p>
        </w:tc>
      </w:tr>
      <w:tr w:rsidR="00D74785" w:rsidRPr="00C7038D" w:rsidTr="00612D68">
        <w:trPr>
          <w:cantSplit/>
          <w:trHeight w:val="395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4/1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2/3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0/1</w:t>
            </w:r>
          </w:p>
        </w:tc>
      </w:tr>
      <w:tr w:rsidR="00D74785" w:rsidRPr="00C7038D" w:rsidTr="00612D68">
        <w:trPr>
          <w:cantSplit/>
          <w:trHeight w:val="395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2022</w:t>
            </w:r>
          </w:p>
        </w:tc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4/1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2/3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2/1</w:t>
            </w:r>
          </w:p>
        </w:tc>
      </w:tr>
      <w:tr w:rsidR="00D74785" w:rsidRPr="00C7038D" w:rsidTr="00612D68">
        <w:trPr>
          <w:cantSplit/>
          <w:trHeight w:val="395"/>
        </w:trPr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 xml:space="preserve">2023 </w:t>
            </w:r>
          </w:p>
        </w:tc>
        <w:tc>
          <w:tcPr>
            <w:tcW w:w="13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4/1</w:t>
            </w:r>
          </w:p>
        </w:tc>
        <w:tc>
          <w:tcPr>
            <w:tcW w:w="1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5/4</w:t>
            </w:r>
          </w:p>
        </w:tc>
        <w:tc>
          <w:tcPr>
            <w:tcW w:w="33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  <w:sz w:val="22"/>
                <w:szCs w:val="22"/>
              </w:rPr>
            </w:pPr>
            <w:r w:rsidRPr="00C7038D">
              <w:rPr>
                <w:bCs/>
                <w:sz w:val="22"/>
                <w:szCs w:val="22"/>
              </w:rPr>
              <w:t>3/1</w:t>
            </w:r>
          </w:p>
        </w:tc>
      </w:tr>
    </w:tbl>
    <w:p w:rsidR="00D74785" w:rsidRPr="00C7038D" w:rsidRDefault="00D74785" w:rsidP="00D74785">
      <w:pPr>
        <w:jc w:val="both"/>
      </w:pPr>
    </w:p>
    <w:p w:rsidR="00D74785" w:rsidRPr="00C7038D" w:rsidRDefault="00D74785" w:rsidP="00D74785">
      <w:pPr>
        <w:jc w:val="both"/>
      </w:pPr>
      <w:r w:rsidRPr="00C7038D">
        <w:t xml:space="preserve">Тренерский состав спортивной школы – 18 человек, из них внешних совместителей – 6 человек, внутренних совместителей - 0.  Из 25 </w:t>
      </w:r>
      <w:r w:rsidR="00EB758B" w:rsidRPr="00C7038D">
        <w:t>тренеров -</w:t>
      </w:r>
      <w:r w:rsidRPr="00C7038D">
        <w:t xml:space="preserve"> преподавателей 3 -е находятся в декретном отпуске. Внешние совместители аттестованы: 1 человек на высшую квалификационную категорию по должности «учитель», 4</w:t>
      </w:r>
      <w:r w:rsidR="00EB758B" w:rsidRPr="00C7038D">
        <w:t xml:space="preserve"> </w:t>
      </w:r>
      <w:r w:rsidRPr="00C7038D">
        <w:t>человека на первую квалификационную категорию по должности «учитель».</w:t>
      </w:r>
    </w:p>
    <w:p w:rsidR="00D74785" w:rsidRPr="00C7038D" w:rsidRDefault="00D74785" w:rsidP="00D74785">
      <w:pPr>
        <w:widowControl w:val="0"/>
        <w:numPr>
          <w:ilvl w:val="0"/>
          <w:numId w:val="3"/>
        </w:numPr>
        <w:tabs>
          <w:tab w:val="clear" w:pos="-360"/>
          <w:tab w:val="num" w:pos="0"/>
        </w:tabs>
        <w:autoSpaceDE w:val="0"/>
        <w:ind w:left="720"/>
      </w:pPr>
      <w:r w:rsidRPr="00C7038D">
        <w:rPr>
          <w:i/>
          <w:iCs/>
        </w:rPr>
        <w:t>Повышение профессионального уровня тренеров-преподавателей СШОР:</w:t>
      </w:r>
    </w:p>
    <w:tbl>
      <w:tblPr>
        <w:tblW w:w="9323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134"/>
        <w:gridCol w:w="1243"/>
      </w:tblGrid>
      <w:tr w:rsidR="00D74785" w:rsidRPr="00C7038D" w:rsidTr="00E35B0C">
        <w:trPr>
          <w:cantSplit/>
          <w:trHeight w:val="258"/>
        </w:trPr>
        <w:tc>
          <w:tcPr>
            <w:tcW w:w="581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Учреждение</w:t>
            </w:r>
          </w:p>
          <w:p w:rsidR="00D74785" w:rsidRPr="00C7038D" w:rsidRDefault="00D74785" w:rsidP="00D747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74785" w:rsidRPr="00C7038D" w:rsidRDefault="00D74785" w:rsidP="00D74785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85" w:rsidRPr="00C7038D" w:rsidRDefault="00D74785" w:rsidP="00D74785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2023</w:t>
            </w:r>
          </w:p>
        </w:tc>
      </w:tr>
      <w:tr w:rsidR="00D74785" w:rsidRPr="00C7038D" w:rsidTr="00E35B0C">
        <w:trPr>
          <w:cantSplit/>
          <w:trHeight w:val="345"/>
        </w:trPr>
        <w:tc>
          <w:tcPr>
            <w:tcW w:w="581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D74785" w:rsidRPr="00C7038D" w:rsidRDefault="00D74785" w:rsidP="00D74785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Кол-во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Кол-во педагогов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85" w:rsidRPr="00C7038D" w:rsidRDefault="00D74785" w:rsidP="00D74785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Кол-во педагогов</w:t>
            </w:r>
          </w:p>
        </w:tc>
      </w:tr>
      <w:tr w:rsidR="00E35B0C" w:rsidRPr="00C7038D" w:rsidTr="00E35B0C">
        <w:trPr>
          <w:cantSplit/>
          <w:trHeight w:val="34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B0C" w:rsidRPr="00C7038D" w:rsidRDefault="00E35B0C" w:rsidP="00E35B0C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«Национальный государственный университет физической культуры, спорта и здоровья имени </w:t>
            </w:r>
            <w:proofErr w:type="spellStart"/>
            <w:r w:rsidRPr="00C7038D">
              <w:rPr>
                <w:sz w:val="22"/>
                <w:szCs w:val="22"/>
              </w:rPr>
              <w:t>П.Ф.Лесгафта</w:t>
            </w:r>
            <w:proofErr w:type="spellEnd"/>
            <w:r w:rsidRPr="00C7038D">
              <w:rPr>
                <w:sz w:val="22"/>
                <w:szCs w:val="22"/>
              </w:rPr>
              <w:t>», г. Санкт-Петербург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5B0C" w:rsidRPr="00C7038D" w:rsidRDefault="00E35B0C" w:rsidP="00E35B0C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0C" w:rsidRPr="00C7038D" w:rsidRDefault="00E35B0C" w:rsidP="00E3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C" w:rsidRPr="00C7038D" w:rsidRDefault="00E35B0C" w:rsidP="00E35B0C">
            <w:pPr>
              <w:jc w:val="center"/>
              <w:rPr>
                <w:sz w:val="22"/>
                <w:szCs w:val="22"/>
              </w:rPr>
            </w:pPr>
          </w:p>
        </w:tc>
      </w:tr>
      <w:tr w:rsidR="00E35B0C" w:rsidRPr="00C7038D" w:rsidTr="00E35B0C">
        <w:trPr>
          <w:cantSplit/>
          <w:trHeight w:val="345"/>
        </w:trPr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35B0C" w:rsidRPr="00C7038D" w:rsidRDefault="00E35B0C" w:rsidP="00E35B0C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«Череповецкий государственный университет»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E35B0C" w:rsidRPr="00C7038D" w:rsidRDefault="00E35B0C" w:rsidP="00E35B0C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0C" w:rsidRPr="00C7038D" w:rsidRDefault="00E35B0C" w:rsidP="00E35B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B0C" w:rsidRPr="00C7038D" w:rsidRDefault="00E35B0C" w:rsidP="00E35B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74785" w:rsidRPr="00C7038D" w:rsidRDefault="00D74785" w:rsidP="00D74785">
      <w:pPr>
        <w:pStyle w:val="a6"/>
        <w:spacing w:after="0"/>
        <w:ind w:left="0"/>
        <w:jc w:val="both"/>
      </w:pPr>
      <w:r w:rsidRPr="00C7038D">
        <w:t xml:space="preserve">1 тренер-преподаватель, находящийся в декретном отпуске не прошел курсы повышения квалификации, 5 тренеров-преподавателей будут проходить курсы повышения квалификации в </w:t>
      </w:r>
      <w:r w:rsidRPr="00C7038D">
        <w:lastRenderedPageBreak/>
        <w:t>январе 2024 года,</w:t>
      </w:r>
      <w:r w:rsidR="00AE5341" w:rsidRPr="00C7038D">
        <w:t xml:space="preserve"> </w:t>
      </w:r>
      <w:r w:rsidR="005407D8" w:rsidRPr="00C7038D">
        <w:t>1 тренер</w:t>
      </w:r>
      <w:r w:rsidRPr="00C7038D">
        <w:t xml:space="preserve"> – преподаватель является студентом</w:t>
      </w:r>
      <w:r w:rsidR="00987957" w:rsidRPr="00C7038D">
        <w:t xml:space="preserve"> Вологодского педагогического</w:t>
      </w:r>
      <w:r w:rsidRPr="00C7038D">
        <w:t xml:space="preserve"> колледжа.</w:t>
      </w:r>
    </w:p>
    <w:p w:rsidR="00D74785" w:rsidRPr="00C7038D" w:rsidRDefault="00051860" w:rsidP="00051860">
      <w:pPr>
        <w:pStyle w:val="a6"/>
        <w:numPr>
          <w:ilvl w:val="0"/>
          <w:numId w:val="12"/>
        </w:numPr>
        <w:spacing w:after="0"/>
        <w:jc w:val="center"/>
        <w:rPr>
          <w:i/>
        </w:rPr>
      </w:pPr>
      <w:r w:rsidRPr="00C7038D">
        <w:rPr>
          <w:bCs/>
          <w:i/>
        </w:rPr>
        <w:t>Тренера-преподаватели, прошедшие аттестацию</w:t>
      </w:r>
      <w:r w:rsidR="00D74785" w:rsidRPr="00C7038D">
        <w:rPr>
          <w:bCs/>
          <w:i/>
        </w:rPr>
        <w:t xml:space="preserve"> </w:t>
      </w:r>
      <w:r w:rsidRPr="00C7038D">
        <w:rPr>
          <w:bCs/>
          <w:i/>
        </w:rPr>
        <w:t xml:space="preserve">за последние три года </w:t>
      </w:r>
      <w:r w:rsidR="00D74785" w:rsidRPr="00C7038D">
        <w:rPr>
          <w:bCs/>
          <w:i/>
        </w:rPr>
        <w:t>(ФИО)</w:t>
      </w:r>
    </w:p>
    <w:tbl>
      <w:tblPr>
        <w:tblW w:w="9829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134"/>
        <w:gridCol w:w="2575"/>
        <w:gridCol w:w="3420"/>
        <w:gridCol w:w="2700"/>
      </w:tblGrid>
      <w:tr w:rsidR="00D74785" w:rsidRPr="00C7038D" w:rsidTr="00FD0BB3">
        <w:trPr>
          <w:cantSplit/>
          <w:trHeight w:val="395"/>
        </w:trPr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pStyle w:val="a0"/>
              <w:spacing w:after="0"/>
              <w:jc w:val="center"/>
            </w:pPr>
            <w:r w:rsidRPr="00C7038D">
              <w:rPr>
                <w:bCs/>
              </w:rPr>
              <w:t>год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pStyle w:val="a0"/>
              <w:spacing w:after="0"/>
              <w:jc w:val="center"/>
            </w:pPr>
            <w:r w:rsidRPr="00C7038D">
              <w:t xml:space="preserve">На высшую </w:t>
            </w:r>
            <w:proofErr w:type="spellStart"/>
            <w:r w:rsidRPr="00C7038D">
              <w:t>квал</w:t>
            </w:r>
            <w:proofErr w:type="spellEnd"/>
            <w:r w:rsidRPr="00C7038D">
              <w:t>. категорию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</w:pPr>
            <w:r w:rsidRPr="00C7038D">
              <w:t xml:space="preserve">На 1 </w:t>
            </w:r>
            <w:proofErr w:type="spellStart"/>
            <w:r w:rsidRPr="00C7038D">
              <w:t>квал</w:t>
            </w:r>
            <w:proofErr w:type="spellEnd"/>
            <w:r w:rsidRPr="00C7038D">
              <w:t>. категорию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4785" w:rsidRPr="00C7038D" w:rsidRDefault="00D74785" w:rsidP="00D74785">
            <w:pPr>
              <w:jc w:val="center"/>
              <w:rPr>
                <w:bCs/>
              </w:rPr>
            </w:pPr>
            <w:r w:rsidRPr="00C7038D">
              <w:t>На соответствие занимаемой должности</w:t>
            </w:r>
          </w:p>
        </w:tc>
      </w:tr>
      <w:tr w:rsidR="00571038" w:rsidRPr="00C7038D" w:rsidTr="00DF5686">
        <w:trPr>
          <w:cantSplit/>
          <w:trHeight w:val="1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8" w:rsidRPr="00C7038D" w:rsidRDefault="00571038" w:rsidP="00DF5686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rFonts w:ascii="Times New Roman" w:hAnsi="Times New Roman" w:cs="Times New Roman"/>
              </w:rPr>
            </w:pPr>
            <w:r w:rsidRPr="00C7038D">
              <w:rPr>
                <w:rFonts w:ascii="Times New Roman" w:hAnsi="Times New Roman" w:cs="Times New Roman"/>
                <w:b w:val="0"/>
                <w:bCs w:val="0"/>
                <w:i w:val="0"/>
              </w:rPr>
              <w:t>2021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1038" w:rsidRPr="00C7038D" w:rsidRDefault="00571038" w:rsidP="00571038">
            <w:pPr>
              <w:pStyle w:val="a0"/>
            </w:pPr>
            <w:r w:rsidRPr="00C7038D">
              <w:t>Курочкина Е.В.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038" w:rsidRPr="00C7038D" w:rsidRDefault="00571038" w:rsidP="00571038">
            <w:pPr>
              <w:ind w:left="360" w:hanging="360"/>
            </w:pPr>
            <w:r w:rsidRPr="00C7038D">
              <w:t>Кирсанова Д.Д.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038" w:rsidRPr="00C7038D" w:rsidRDefault="00571038" w:rsidP="00571038"/>
        </w:tc>
      </w:tr>
      <w:tr w:rsidR="00571038" w:rsidRPr="00C7038D" w:rsidTr="00FD0BB3">
        <w:trPr>
          <w:cantSplit/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8" w:rsidRPr="00C7038D" w:rsidRDefault="00571038" w:rsidP="00571038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7038D">
              <w:rPr>
                <w:rFonts w:ascii="Times New Roman" w:hAnsi="Times New Roman" w:cs="Times New Roman"/>
                <w:b w:val="0"/>
                <w:bCs w:val="0"/>
                <w:i w:val="0"/>
              </w:rPr>
              <w:t>2011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DF5686" w:rsidRPr="00C7038D" w:rsidRDefault="00571038" w:rsidP="007D2257">
            <w:pPr>
              <w:pStyle w:val="7"/>
              <w:numPr>
                <w:ilvl w:val="6"/>
                <w:numId w:val="1"/>
              </w:numPr>
              <w:tabs>
                <w:tab w:val="clear" w:pos="936"/>
                <w:tab w:val="left" w:pos="432"/>
                <w:tab w:val="num" w:pos="1296"/>
              </w:tabs>
              <w:ind w:left="360" w:hanging="186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7038D">
              <w:rPr>
                <w:rFonts w:ascii="Times New Roman" w:hAnsi="Times New Roman" w:cs="Times New Roman"/>
                <w:b w:val="0"/>
                <w:bCs w:val="0"/>
                <w:i w:val="0"/>
              </w:rPr>
              <w:t>Иванова С.Г.;</w:t>
            </w:r>
            <w:r w:rsidR="00DF5686" w:rsidRPr="00C7038D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</w:p>
          <w:p w:rsidR="00DF5686" w:rsidRPr="00C7038D" w:rsidRDefault="00571038" w:rsidP="007D2257">
            <w:pPr>
              <w:pStyle w:val="7"/>
              <w:numPr>
                <w:ilvl w:val="6"/>
                <w:numId w:val="1"/>
              </w:numPr>
              <w:tabs>
                <w:tab w:val="clear" w:pos="936"/>
                <w:tab w:val="left" w:pos="432"/>
                <w:tab w:val="num" w:pos="1296"/>
              </w:tabs>
              <w:ind w:left="360" w:hanging="186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7038D">
              <w:rPr>
                <w:rFonts w:ascii="Times New Roman" w:hAnsi="Times New Roman" w:cs="Times New Roman"/>
                <w:b w:val="0"/>
                <w:bCs w:val="0"/>
                <w:i w:val="0"/>
              </w:rPr>
              <w:t>Кузнецова О.В.;</w:t>
            </w:r>
          </w:p>
          <w:p w:rsidR="00DF5686" w:rsidRPr="00C7038D" w:rsidRDefault="00571038" w:rsidP="007D2257">
            <w:pPr>
              <w:pStyle w:val="7"/>
              <w:numPr>
                <w:ilvl w:val="6"/>
                <w:numId w:val="1"/>
              </w:numPr>
              <w:tabs>
                <w:tab w:val="clear" w:pos="936"/>
                <w:tab w:val="left" w:pos="432"/>
                <w:tab w:val="num" w:pos="1296"/>
              </w:tabs>
              <w:ind w:left="360" w:hanging="186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proofErr w:type="spellStart"/>
            <w:r w:rsidRPr="00C7038D">
              <w:rPr>
                <w:rFonts w:ascii="Times New Roman" w:hAnsi="Times New Roman" w:cs="Times New Roman"/>
                <w:b w:val="0"/>
                <w:i w:val="0"/>
              </w:rPr>
              <w:t>Тутуева</w:t>
            </w:r>
            <w:proofErr w:type="spellEnd"/>
            <w:r w:rsidR="00DF5686" w:rsidRPr="00C7038D">
              <w:rPr>
                <w:rFonts w:ascii="Times New Roman" w:hAnsi="Times New Roman" w:cs="Times New Roman"/>
                <w:b w:val="0"/>
                <w:i w:val="0"/>
              </w:rPr>
              <w:t xml:space="preserve"> З.Л.</w:t>
            </w:r>
          </w:p>
          <w:p w:rsidR="00571038" w:rsidRPr="00C7038D" w:rsidRDefault="00571038" w:rsidP="007D2257">
            <w:pPr>
              <w:pStyle w:val="7"/>
              <w:numPr>
                <w:ilvl w:val="6"/>
                <w:numId w:val="1"/>
              </w:numPr>
              <w:tabs>
                <w:tab w:val="clear" w:pos="936"/>
                <w:tab w:val="left" w:pos="432"/>
                <w:tab w:val="num" w:pos="1296"/>
              </w:tabs>
              <w:ind w:left="360" w:hanging="186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proofErr w:type="spellStart"/>
            <w:r w:rsidRPr="00C7038D">
              <w:rPr>
                <w:rFonts w:ascii="Times New Roman" w:hAnsi="Times New Roman" w:cs="Times New Roman"/>
                <w:b w:val="0"/>
                <w:i w:val="0"/>
              </w:rPr>
              <w:t>Шулепова</w:t>
            </w:r>
            <w:proofErr w:type="spellEnd"/>
            <w:r w:rsidRPr="00C7038D">
              <w:rPr>
                <w:rFonts w:ascii="Times New Roman" w:hAnsi="Times New Roman" w:cs="Times New Roman"/>
                <w:b w:val="0"/>
                <w:i w:val="0"/>
              </w:rPr>
              <w:t xml:space="preserve"> У.Е.</w:t>
            </w: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5686" w:rsidRPr="00C7038D" w:rsidRDefault="00571038" w:rsidP="00571038">
            <w:pPr>
              <w:ind w:left="360" w:hanging="360"/>
            </w:pPr>
            <w:r w:rsidRPr="00C7038D">
              <w:t>Васюченко К.С.;</w:t>
            </w:r>
          </w:p>
          <w:p w:rsidR="00DF5686" w:rsidRPr="00C7038D" w:rsidRDefault="00571038" w:rsidP="00571038">
            <w:pPr>
              <w:ind w:left="360" w:hanging="360"/>
            </w:pPr>
            <w:proofErr w:type="spellStart"/>
            <w:r w:rsidRPr="00C7038D">
              <w:t>Ермолинский</w:t>
            </w:r>
            <w:proofErr w:type="spellEnd"/>
            <w:r w:rsidRPr="00C7038D">
              <w:t xml:space="preserve"> А.П.;</w:t>
            </w:r>
          </w:p>
          <w:p w:rsidR="00DF5686" w:rsidRPr="00C7038D" w:rsidRDefault="00571038" w:rsidP="00571038">
            <w:pPr>
              <w:ind w:left="360" w:hanging="360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А.В., </w:t>
            </w:r>
          </w:p>
          <w:p w:rsidR="00571038" w:rsidRPr="00C7038D" w:rsidRDefault="00571038" w:rsidP="00571038">
            <w:pPr>
              <w:ind w:left="360" w:hanging="360"/>
            </w:pPr>
            <w:r w:rsidRPr="00C7038D">
              <w:t>Старостин М.В.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038" w:rsidRPr="00C7038D" w:rsidRDefault="00571038" w:rsidP="00571038">
            <w:pPr>
              <w:tabs>
                <w:tab w:val="left" w:pos="0"/>
              </w:tabs>
              <w:ind w:left="72"/>
            </w:pPr>
          </w:p>
        </w:tc>
      </w:tr>
      <w:tr w:rsidR="00571038" w:rsidRPr="00C7038D" w:rsidTr="008F5FE8">
        <w:trPr>
          <w:cantSplit/>
          <w:trHeight w:val="3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038" w:rsidRPr="00C7038D" w:rsidRDefault="00571038" w:rsidP="00571038">
            <w:pPr>
              <w:pStyle w:val="7"/>
              <w:numPr>
                <w:ilvl w:val="6"/>
                <w:numId w:val="0"/>
              </w:numPr>
              <w:tabs>
                <w:tab w:val="num" w:pos="1296"/>
              </w:tabs>
              <w:snapToGrid w:val="0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C7038D">
              <w:rPr>
                <w:rFonts w:ascii="Times New Roman" w:hAnsi="Times New Roman" w:cs="Times New Roman"/>
                <w:b w:val="0"/>
                <w:bCs w:val="0"/>
                <w:i w:val="0"/>
              </w:rPr>
              <w:t>2023</w:t>
            </w:r>
          </w:p>
        </w:tc>
        <w:tc>
          <w:tcPr>
            <w:tcW w:w="2575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71038" w:rsidRPr="00C7038D" w:rsidRDefault="00571038" w:rsidP="00571038">
            <w:pPr>
              <w:pStyle w:val="7"/>
              <w:numPr>
                <w:ilvl w:val="6"/>
                <w:numId w:val="1"/>
              </w:numPr>
              <w:tabs>
                <w:tab w:val="clear" w:pos="936"/>
                <w:tab w:val="left" w:pos="432"/>
                <w:tab w:val="num" w:pos="1296"/>
              </w:tabs>
              <w:ind w:left="360" w:hanging="468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</w:p>
        </w:tc>
        <w:tc>
          <w:tcPr>
            <w:tcW w:w="34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71038" w:rsidRPr="00C7038D" w:rsidRDefault="00571038" w:rsidP="00571038">
            <w:pPr>
              <w:ind w:left="360" w:hanging="360"/>
            </w:pPr>
            <w:r w:rsidRPr="00C7038D">
              <w:t>-</w:t>
            </w:r>
          </w:p>
        </w:tc>
        <w:tc>
          <w:tcPr>
            <w:tcW w:w="2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1038" w:rsidRPr="00C7038D" w:rsidRDefault="00571038" w:rsidP="00571038">
            <w:pPr>
              <w:tabs>
                <w:tab w:val="left" w:pos="0"/>
              </w:tabs>
              <w:ind w:left="72"/>
            </w:pPr>
            <w:r w:rsidRPr="00C7038D">
              <w:t>-</w:t>
            </w:r>
          </w:p>
        </w:tc>
      </w:tr>
    </w:tbl>
    <w:p w:rsidR="005407D8" w:rsidRPr="00C7038D" w:rsidRDefault="005407D8" w:rsidP="005407D8">
      <w:pPr>
        <w:pStyle w:val="a6"/>
        <w:widowControl w:val="0"/>
        <w:numPr>
          <w:ilvl w:val="0"/>
          <w:numId w:val="3"/>
        </w:numPr>
        <w:tabs>
          <w:tab w:val="clear" w:pos="-360"/>
          <w:tab w:val="num" w:pos="0"/>
        </w:tabs>
        <w:autoSpaceDE w:val="0"/>
        <w:spacing w:after="0"/>
        <w:ind w:left="720"/>
        <w:jc w:val="center"/>
        <w:rPr>
          <w:i/>
        </w:rPr>
      </w:pPr>
      <w:r w:rsidRPr="00C7038D">
        <w:rPr>
          <w:i/>
        </w:rPr>
        <w:t xml:space="preserve">Судейские категории </w:t>
      </w:r>
      <w:r w:rsidR="00FD0BB3" w:rsidRPr="00C7038D">
        <w:rPr>
          <w:i/>
        </w:rPr>
        <w:t>работников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1807"/>
        <w:gridCol w:w="2126"/>
        <w:gridCol w:w="1985"/>
        <w:gridCol w:w="2126"/>
      </w:tblGrid>
      <w:tr w:rsidR="00FD0BB3" w:rsidRPr="00C7038D" w:rsidTr="00FD0BB3">
        <w:tc>
          <w:tcPr>
            <w:tcW w:w="116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1807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Всесоюзная категория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1 судейская категория  </w:t>
            </w:r>
          </w:p>
        </w:tc>
        <w:tc>
          <w:tcPr>
            <w:tcW w:w="198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2 судейская категория  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3 судейская категория  </w:t>
            </w:r>
          </w:p>
        </w:tc>
      </w:tr>
      <w:tr w:rsidR="00FD0BB3" w:rsidRPr="00C7038D" w:rsidTr="00FD0BB3">
        <w:tc>
          <w:tcPr>
            <w:tcW w:w="116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807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</w:t>
            </w:r>
          </w:p>
        </w:tc>
      </w:tr>
      <w:tr w:rsidR="00FD0BB3" w:rsidRPr="00C7038D" w:rsidTr="00FD0BB3">
        <w:tc>
          <w:tcPr>
            <w:tcW w:w="116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2022 </w:t>
            </w:r>
          </w:p>
        </w:tc>
        <w:tc>
          <w:tcPr>
            <w:tcW w:w="1807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3</w:t>
            </w:r>
          </w:p>
        </w:tc>
      </w:tr>
      <w:tr w:rsidR="00FD0BB3" w:rsidRPr="00C7038D" w:rsidTr="00FD0BB3">
        <w:tc>
          <w:tcPr>
            <w:tcW w:w="116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2023</w:t>
            </w:r>
          </w:p>
        </w:tc>
        <w:tc>
          <w:tcPr>
            <w:tcW w:w="1807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D0BB3" w:rsidRPr="00C7038D" w:rsidRDefault="00FD0BB3" w:rsidP="00612D68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2</w:t>
            </w:r>
          </w:p>
        </w:tc>
      </w:tr>
    </w:tbl>
    <w:p w:rsidR="00FD0BB3" w:rsidRPr="00C7038D" w:rsidRDefault="00EF3795" w:rsidP="00FD0BB3">
      <w:pPr>
        <w:pStyle w:val="a0"/>
        <w:rPr>
          <w:lang w:eastAsia="hi-IN" w:bidi="hi-IN"/>
        </w:rPr>
      </w:pPr>
      <w:r w:rsidRPr="00C7038D">
        <w:rPr>
          <w:lang w:eastAsia="hi-IN" w:bidi="hi-IN"/>
        </w:rPr>
        <w:t xml:space="preserve">С 2020 года два человека имеют </w:t>
      </w:r>
    </w:p>
    <w:p w:rsidR="00FD0BB3" w:rsidRPr="00C7038D" w:rsidRDefault="00FD0BB3" w:rsidP="00FD0BB3">
      <w:pPr>
        <w:pStyle w:val="a0"/>
        <w:rPr>
          <w:lang w:eastAsia="hi-IN" w:bidi="hi-IN"/>
        </w:rPr>
      </w:pPr>
    </w:p>
    <w:p w:rsidR="005407D8" w:rsidRPr="00C7038D" w:rsidRDefault="005407D8" w:rsidP="005407D8">
      <w:pPr>
        <w:pStyle w:val="7"/>
        <w:numPr>
          <w:ilvl w:val="0"/>
          <w:numId w:val="3"/>
        </w:numPr>
        <w:tabs>
          <w:tab w:val="clear" w:pos="-360"/>
          <w:tab w:val="num" w:pos="0"/>
        </w:tabs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C7038D">
        <w:rPr>
          <w:rFonts w:ascii="Times New Roman" w:hAnsi="Times New Roman" w:cs="Times New Roman"/>
          <w:b w:val="0"/>
          <w:bCs w:val="0"/>
          <w:sz w:val="26"/>
        </w:rPr>
        <w:t>Работники, имеющие отличия</w:t>
      </w:r>
    </w:p>
    <w:tbl>
      <w:tblPr>
        <w:tblW w:w="10190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6521"/>
        <w:gridCol w:w="3669"/>
      </w:tblGrid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«Заслуженный работник физической культуры»; «Заслуженный тренер РСФСР»</w:t>
            </w:r>
          </w:p>
        </w:tc>
        <w:tc>
          <w:tcPr>
            <w:tcW w:w="3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</w:p>
        </w:tc>
      </w:tr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«Мастер спорта международного класса»</w:t>
            </w:r>
          </w:p>
        </w:tc>
        <w:tc>
          <w:tcPr>
            <w:tcW w:w="36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Марина Николаевна Фролова</w:t>
            </w:r>
          </w:p>
        </w:tc>
      </w:tr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«Мастер спорта»</w:t>
            </w:r>
          </w:p>
        </w:tc>
        <w:tc>
          <w:tcPr>
            <w:tcW w:w="3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Елена Викторовна Курочкина</w:t>
            </w:r>
          </w:p>
        </w:tc>
      </w:tr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 Мастер спорта России по баскетболу»</w:t>
            </w:r>
          </w:p>
        </w:tc>
        <w:tc>
          <w:tcPr>
            <w:tcW w:w="3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proofErr w:type="spellStart"/>
            <w:r w:rsidRPr="00C7038D">
              <w:rPr>
                <w:sz w:val="22"/>
                <w:szCs w:val="22"/>
              </w:rPr>
              <w:t>Тутуева</w:t>
            </w:r>
            <w:proofErr w:type="spellEnd"/>
            <w:r w:rsidRPr="00C7038D">
              <w:rPr>
                <w:sz w:val="22"/>
                <w:szCs w:val="22"/>
              </w:rPr>
              <w:t xml:space="preserve"> Зоя Львовна</w:t>
            </w:r>
          </w:p>
        </w:tc>
      </w:tr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«Мастер спорта СССР»</w:t>
            </w:r>
          </w:p>
        </w:tc>
        <w:tc>
          <w:tcPr>
            <w:tcW w:w="3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</w:p>
        </w:tc>
      </w:tr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snapToGrid w:val="0"/>
              <w:jc w:val="both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«Отличник физической культуры и спорта»;</w:t>
            </w:r>
          </w:p>
          <w:p w:rsidR="005407D8" w:rsidRPr="00C7038D" w:rsidRDefault="005407D8" w:rsidP="00612D68">
            <w:pPr>
              <w:jc w:val="both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Почетный Знак «За заслуги в развитии физической культуры и спорта»</w:t>
            </w:r>
          </w:p>
        </w:tc>
        <w:tc>
          <w:tcPr>
            <w:tcW w:w="3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Марина Николаевна Фролова </w:t>
            </w:r>
          </w:p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Ольга Владимировна Кузнецова</w:t>
            </w:r>
          </w:p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Михаил Владимирович Старостин</w:t>
            </w:r>
          </w:p>
        </w:tc>
      </w:tr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«Отличник народного образования»</w:t>
            </w:r>
          </w:p>
        </w:tc>
        <w:tc>
          <w:tcPr>
            <w:tcW w:w="3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Галина Алексеевна Афанасьева</w:t>
            </w:r>
          </w:p>
        </w:tc>
      </w:tr>
      <w:tr w:rsidR="005407D8" w:rsidRPr="00C7038D" w:rsidTr="00FD0BB3">
        <w:trPr>
          <w:cantSplit/>
          <w:trHeight w:val="134"/>
        </w:trPr>
        <w:tc>
          <w:tcPr>
            <w:tcW w:w="65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«Почетный работник общего образования»</w:t>
            </w:r>
          </w:p>
        </w:tc>
        <w:tc>
          <w:tcPr>
            <w:tcW w:w="36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407D8" w:rsidRPr="00C7038D" w:rsidRDefault="005407D8" w:rsidP="00612D68">
            <w:pPr>
              <w:rPr>
                <w:sz w:val="22"/>
                <w:szCs w:val="22"/>
                <w:shd w:val="clear" w:color="auto" w:fill="FFFFFF"/>
              </w:rPr>
            </w:pPr>
            <w:r w:rsidRPr="00C7038D">
              <w:rPr>
                <w:sz w:val="22"/>
                <w:szCs w:val="22"/>
              </w:rPr>
              <w:t xml:space="preserve">Марина Алексеевна </w:t>
            </w:r>
            <w:proofErr w:type="spellStart"/>
            <w:r w:rsidRPr="00C7038D">
              <w:rPr>
                <w:sz w:val="22"/>
                <w:szCs w:val="22"/>
              </w:rPr>
              <w:t>Полтиевич</w:t>
            </w:r>
            <w:proofErr w:type="spellEnd"/>
          </w:p>
        </w:tc>
      </w:tr>
    </w:tbl>
    <w:p w:rsidR="005407D8" w:rsidRPr="00C7038D" w:rsidRDefault="005407D8" w:rsidP="00967611">
      <w:pPr>
        <w:pStyle w:val="a6"/>
        <w:spacing w:after="0"/>
        <w:ind w:left="0"/>
        <w:jc w:val="center"/>
        <w:rPr>
          <w:i/>
        </w:rPr>
      </w:pPr>
    </w:p>
    <w:p w:rsidR="009C7359" w:rsidRPr="00C7038D" w:rsidRDefault="009C7359" w:rsidP="00967611">
      <w:pPr>
        <w:pStyle w:val="a6"/>
        <w:spacing w:after="0"/>
        <w:ind w:left="0"/>
        <w:jc w:val="both"/>
      </w:pPr>
      <w:r w:rsidRPr="00C7038D">
        <w:rPr>
          <w:shd w:val="clear" w:color="auto" w:fill="FFFFFF"/>
        </w:rPr>
        <w:t xml:space="preserve">Администрация СШОР </w:t>
      </w:r>
      <w:r w:rsidRPr="00C7038D">
        <w:t xml:space="preserve">стимулирует рост профессионального мастерства </w:t>
      </w:r>
      <w:r w:rsidR="00DF645C" w:rsidRPr="00C7038D">
        <w:t>работников в</w:t>
      </w:r>
      <w:r w:rsidRPr="00C7038D">
        <w:t xml:space="preserve"> </w:t>
      </w:r>
      <w:r w:rsidR="00DF645C" w:rsidRPr="00C7038D">
        <w:t>У</w:t>
      </w:r>
      <w:r w:rsidRPr="00C7038D">
        <w:t>чреждении, используются системы материального и морального стимулирования. Успешно, за счет стимулирующих выплат, повышается мотивация работников спортивной школы на повышение качества выполняемых работ и предоставляемых образовательных услуг.</w:t>
      </w:r>
    </w:p>
    <w:p w:rsidR="009C7359" w:rsidRPr="00C7038D" w:rsidRDefault="009C7359" w:rsidP="009C7359">
      <w:pPr>
        <w:pStyle w:val="a8"/>
        <w:numPr>
          <w:ilvl w:val="0"/>
          <w:numId w:val="12"/>
        </w:numPr>
        <w:suppressAutoHyphens/>
        <w:spacing w:before="0" w:beforeAutospacing="0" w:after="0" w:afterAutospacing="0"/>
        <w:jc w:val="both"/>
        <w:rPr>
          <w:i/>
        </w:rPr>
      </w:pPr>
      <w:r w:rsidRPr="00C7038D">
        <w:rPr>
          <w:i/>
        </w:rPr>
        <w:t>Награды работников СШОР по баскетболу</w:t>
      </w: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64"/>
        <w:gridCol w:w="850"/>
        <w:gridCol w:w="992"/>
        <w:gridCol w:w="993"/>
        <w:gridCol w:w="708"/>
        <w:gridCol w:w="738"/>
        <w:gridCol w:w="1105"/>
        <w:gridCol w:w="992"/>
        <w:gridCol w:w="1163"/>
        <w:gridCol w:w="1418"/>
      </w:tblGrid>
      <w:tr w:rsidR="009C7359" w:rsidRPr="00C7038D" w:rsidTr="00501017">
        <w:tc>
          <w:tcPr>
            <w:tcW w:w="738" w:type="dxa"/>
            <w:vMerge w:val="restart"/>
            <w:shd w:val="clear" w:color="auto" w:fill="auto"/>
          </w:tcPr>
          <w:p w:rsidR="009C7359" w:rsidRPr="00C7038D" w:rsidRDefault="009C7359" w:rsidP="009C7359">
            <w:pPr>
              <w:rPr>
                <w:b/>
                <w:sz w:val="22"/>
                <w:szCs w:val="22"/>
              </w:rPr>
            </w:pPr>
            <w:r w:rsidRPr="00C7038D">
              <w:rPr>
                <w:b/>
                <w:sz w:val="22"/>
                <w:szCs w:val="22"/>
              </w:rPr>
              <w:t>год</w:t>
            </w:r>
          </w:p>
          <w:p w:rsidR="009C7359" w:rsidRPr="00C7038D" w:rsidRDefault="009C7359" w:rsidP="009C7359">
            <w:pP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10"/>
            <w:shd w:val="clear" w:color="auto" w:fill="auto"/>
          </w:tcPr>
          <w:p w:rsidR="009C7359" w:rsidRPr="00C7038D" w:rsidRDefault="009C7359" w:rsidP="009C7359">
            <w:pPr>
              <w:jc w:val="center"/>
              <w:rPr>
                <w:b/>
                <w:sz w:val="22"/>
                <w:szCs w:val="22"/>
              </w:rPr>
            </w:pPr>
            <w:r w:rsidRPr="00C7038D">
              <w:rPr>
                <w:b/>
                <w:sz w:val="22"/>
                <w:szCs w:val="22"/>
              </w:rPr>
              <w:t>Виды наград</w:t>
            </w:r>
          </w:p>
        </w:tc>
      </w:tr>
      <w:tr w:rsidR="009C7359" w:rsidRPr="00C7038D" w:rsidTr="00501017">
        <w:tc>
          <w:tcPr>
            <w:tcW w:w="738" w:type="dxa"/>
            <w:vMerge/>
            <w:shd w:val="clear" w:color="auto" w:fill="auto"/>
          </w:tcPr>
          <w:p w:rsidR="009C7359" w:rsidRPr="00C7038D" w:rsidRDefault="009C7359" w:rsidP="009C735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9C7359" w:rsidRPr="00C7038D" w:rsidRDefault="009C7359" w:rsidP="00737A45">
            <w:pPr>
              <w:jc w:val="center"/>
              <w:rPr>
                <w:sz w:val="20"/>
                <w:szCs w:val="20"/>
              </w:rPr>
            </w:pPr>
            <w:proofErr w:type="spellStart"/>
            <w:r w:rsidRPr="00C7038D">
              <w:rPr>
                <w:sz w:val="20"/>
                <w:szCs w:val="20"/>
              </w:rPr>
              <w:t>Департ</w:t>
            </w:r>
            <w:proofErr w:type="spellEnd"/>
            <w:r w:rsidRPr="00C7038D">
              <w:rPr>
                <w:sz w:val="20"/>
                <w:szCs w:val="20"/>
              </w:rPr>
              <w:t>.</w:t>
            </w:r>
            <w:r w:rsidR="00D41CED" w:rsidRPr="00C7038D">
              <w:rPr>
                <w:sz w:val="20"/>
                <w:szCs w:val="20"/>
              </w:rPr>
              <w:t xml:space="preserve"> </w:t>
            </w:r>
            <w:proofErr w:type="spellStart"/>
            <w:r w:rsidR="00737A45" w:rsidRPr="00C7038D">
              <w:rPr>
                <w:sz w:val="20"/>
                <w:szCs w:val="20"/>
              </w:rPr>
              <w:t>ф</w:t>
            </w:r>
            <w:r w:rsidR="00D41CED" w:rsidRPr="00C7038D">
              <w:rPr>
                <w:sz w:val="20"/>
                <w:szCs w:val="20"/>
              </w:rPr>
              <w:t>из</w:t>
            </w:r>
            <w:r w:rsidR="006C29A2" w:rsidRPr="00C7038D">
              <w:rPr>
                <w:sz w:val="20"/>
                <w:szCs w:val="20"/>
              </w:rPr>
              <w:t>ич</w:t>
            </w:r>
            <w:proofErr w:type="spellEnd"/>
            <w:r w:rsidR="00D41CED" w:rsidRPr="00C7038D">
              <w:rPr>
                <w:sz w:val="20"/>
                <w:szCs w:val="20"/>
              </w:rPr>
              <w:t xml:space="preserve">. </w:t>
            </w:r>
            <w:r w:rsidR="00501017" w:rsidRPr="00C7038D">
              <w:rPr>
                <w:sz w:val="20"/>
                <w:szCs w:val="20"/>
              </w:rPr>
              <w:t>к</w:t>
            </w:r>
            <w:r w:rsidR="00D41CED" w:rsidRPr="00C7038D">
              <w:rPr>
                <w:sz w:val="20"/>
                <w:szCs w:val="20"/>
              </w:rPr>
              <w:t xml:space="preserve">ульт. </w:t>
            </w:r>
            <w:r w:rsidR="00501017" w:rsidRPr="00C7038D">
              <w:rPr>
                <w:sz w:val="20"/>
                <w:szCs w:val="20"/>
              </w:rPr>
              <w:t>и</w:t>
            </w:r>
            <w:r w:rsidR="00D41CED" w:rsidRPr="00C7038D">
              <w:rPr>
                <w:sz w:val="20"/>
                <w:szCs w:val="20"/>
              </w:rPr>
              <w:t xml:space="preserve"> спорта ВО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D41CED" w:rsidRPr="00C7038D" w:rsidRDefault="009C7359" w:rsidP="00D41CED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 xml:space="preserve">Главы </w:t>
            </w:r>
          </w:p>
          <w:p w:rsidR="009C7359" w:rsidRPr="00C7038D" w:rsidRDefault="009C7359" w:rsidP="00D41CED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города</w:t>
            </w:r>
            <w:r w:rsidR="00D41CED" w:rsidRPr="00C7038D">
              <w:rPr>
                <w:sz w:val="20"/>
                <w:szCs w:val="20"/>
              </w:rPr>
              <w:t xml:space="preserve"> Вологды</w:t>
            </w:r>
          </w:p>
        </w:tc>
        <w:tc>
          <w:tcPr>
            <w:tcW w:w="708" w:type="dxa"/>
            <w:shd w:val="clear" w:color="auto" w:fill="auto"/>
          </w:tcPr>
          <w:p w:rsidR="009C7359" w:rsidRPr="00C7038D" w:rsidRDefault="009C7359" w:rsidP="00D41CED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Губернатор</w:t>
            </w:r>
            <w:r w:rsidR="00D41CED" w:rsidRPr="00C7038D">
              <w:rPr>
                <w:sz w:val="20"/>
                <w:szCs w:val="20"/>
              </w:rPr>
              <w:t>а ВО</w:t>
            </w:r>
          </w:p>
        </w:tc>
        <w:tc>
          <w:tcPr>
            <w:tcW w:w="738" w:type="dxa"/>
            <w:shd w:val="clear" w:color="auto" w:fill="auto"/>
          </w:tcPr>
          <w:p w:rsidR="009C7359" w:rsidRPr="00C7038D" w:rsidRDefault="009C7359" w:rsidP="00D41CED">
            <w:pPr>
              <w:jc w:val="center"/>
              <w:rPr>
                <w:sz w:val="20"/>
                <w:szCs w:val="20"/>
              </w:rPr>
            </w:pPr>
            <w:proofErr w:type="spellStart"/>
            <w:r w:rsidRPr="00C7038D">
              <w:rPr>
                <w:sz w:val="20"/>
                <w:szCs w:val="20"/>
              </w:rPr>
              <w:t>Зак</w:t>
            </w:r>
            <w:proofErr w:type="spellEnd"/>
            <w:r w:rsidRPr="00C7038D">
              <w:rPr>
                <w:sz w:val="20"/>
                <w:szCs w:val="20"/>
              </w:rPr>
              <w:t>.</w:t>
            </w:r>
          </w:p>
          <w:p w:rsidR="009C7359" w:rsidRPr="00C7038D" w:rsidRDefault="00D41CED" w:rsidP="00D41CED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с</w:t>
            </w:r>
            <w:r w:rsidR="009C7359" w:rsidRPr="00C7038D">
              <w:rPr>
                <w:sz w:val="20"/>
                <w:szCs w:val="20"/>
              </w:rPr>
              <w:t>обр</w:t>
            </w:r>
            <w:r w:rsidRPr="00C7038D">
              <w:rPr>
                <w:sz w:val="20"/>
                <w:szCs w:val="20"/>
              </w:rPr>
              <w:t>ание ВО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9C7359" w:rsidRPr="00C7038D" w:rsidRDefault="00266D22" w:rsidP="00D41CED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Министерство</w:t>
            </w:r>
            <w:r w:rsidR="009C7359" w:rsidRPr="00C7038D">
              <w:rPr>
                <w:sz w:val="20"/>
                <w:szCs w:val="20"/>
              </w:rPr>
              <w:t xml:space="preserve"> спорта РФ</w:t>
            </w:r>
          </w:p>
        </w:tc>
      </w:tr>
      <w:tr w:rsidR="0037751C" w:rsidRPr="00C7038D" w:rsidTr="00501017">
        <w:tc>
          <w:tcPr>
            <w:tcW w:w="738" w:type="dxa"/>
            <w:vMerge/>
            <w:shd w:val="clear" w:color="auto" w:fill="auto"/>
          </w:tcPr>
          <w:p w:rsidR="0037751C" w:rsidRPr="00C7038D" w:rsidRDefault="0037751C" w:rsidP="009C7359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</w:tcPr>
          <w:p w:rsidR="0037751C" w:rsidRPr="00C7038D" w:rsidRDefault="0037751C" w:rsidP="009C7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7751C" w:rsidRPr="00C7038D" w:rsidRDefault="0037751C" w:rsidP="009C7359">
            <w:pPr>
              <w:jc w:val="center"/>
              <w:rPr>
                <w:sz w:val="20"/>
                <w:szCs w:val="20"/>
              </w:rPr>
            </w:pPr>
            <w:proofErr w:type="spellStart"/>
            <w:r w:rsidRPr="00C7038D">
              <w:rPr>
                <w:sz w:val="20"/>
                <w:szCs w:val="20"/>
              </w:rPr>
              <w:t>Поч</w:t>
            </w:r>
            <w:proofErr w:type="spellEnd"/>
            <w:r w:rsidRPr="00C7038D">
              <w:rPr>
                <w:sz w:val="20"/>
                <w:szCs w:val="20"/>
              </w:rPr>
              <w:t>.</w:t>
            </w:r>
          </w:p>
          <w:p w:rsidR="0037751C" w:rsidRPr="00C7038D" w:rsidRDefault="0037751C" w:rsidP="009C7359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грамота</w:t>
            </w:r>
          </w:p>
        </w:tc>
        <w:tc>
          <w:tcPr>
            <w:tcW w:w="992" w:type="dxa"/>
            <w:shd w:val="clear" w:color="auto" w:fill="auto"/>
          </w:tcPr>
          <w:p w:rsidR="0037751C" w:rsidRPr="00C7038D" w:rsidRDefault="0037751C" w:rsidP="009C7359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Благодарность</w:t>
            </w:r>
          </w:p>
        </w:tc>
        <w:tc>
          <w:tcPr>
            <w:tcW w:w="993" w:type="dxa"/>
            <w:shd w:val="clear" w:color="auto" w:fill="auto"/>
          </w:tcPr>
          <w:p w:rsidR="0037751C" w:rsidRPr="00C7038D" w:rsidRDefault="0037751C" w:rsidP="009C7359">
            <w:pPr>
              <w:jc w:val="center"/>
              <w:rPr>
                <w:sz w:val="20"/>
                <w:szCs w:val="20"/>
              </w:rPr>
            </w:pPr>
            <w:proofErr w:type="spellStart"/>
            <w:r w:rsidRPr="00C7038D">
              <w:rPr>
                <w:sz w:val="20"/>
                <w:szCs w:val="20"/>
              </w:rPr>
              <w:t>Благод</w:t>
            </w:r>
            <w:proofErr w:type="spellEnd"/>
            <w:r w:rsidRPr="00C7038D">
              <w:rPr>
                <w:sz w:val="20"/>
                <w:szCs w:val="20"/>
              </w:rPr>
              <w:t>.</w:t>
            </w:r>
          </w:p>
          <w:p w:rsidR="0037751C" w:rsidRPr="00C7038D" w:rsidRDefault="0037751C" w:rsidP="009C7359">
            <w:pPr>
              <w:jc w:val="center"/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письмо</w:t>
            </w:r>
          </w:p>
        </w:tc>
        <w:tc>
          <w:tcPr>
            <w:tcW w:w="708" w:type="dxa"/>
            <w:shd w:val="clear" w:color="auto" w:fill="auto"/>
          </w:tcPr>
          <w:p w:rsidR="0037751C" w:rsidRPr="00C7038D" w:rsidRDefault="0037751C" w:rsidP="009C7359">
            <w:pPr>
              <w:jc w:val="center"/>
              <w:rPr>
                <w:sz w:val="20"/>
                <w:szCs w:val="20"/>
              </w:rPr>
            </w:pPr>
            <w:proofErr w:type="spellStart"/>
            <w:r w:rsidRPr="00C7038D">
              <w:rPr>
                <w:sz w:val="20"/>
                <w:szCs w:val="20"/>
              </w:rPr>
              <w:t>Бл.письмо</w:t>
            </w:r>
            <w:proofErr w:type="spellEnd"/>
          </w:p>
        </w:tc>
        <w:tc>
          <w:tcPr>
            <w:tcW w:w="738" w:type="dxa"/>
            <w:shd w:val="clear" w:color="auto" w:fill="auto"/>
          </w:tcPr>
          <w:p w:rsidR="0037751C" w:rsidRPr="00C7038D" w:rsidRDefault="0037751C" w:rsidP="009C7359">
            <w:pPr>
              <w:rPr>
                <w:sz w:val="20"/>
                <w:szCs w:val="20"/>
              </w:rPr>
            </w:pPr>
            <w:proofErr w:type="spellStart"/>
            <w:r w:rsidRPr="00C7038D">
              <w:rPr>
                <w:sz w:val="20"/>
                <w:szCs w:val="20"/>
              </w:rPr>
              <w:t>Бл.п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37751C" w:rsidRPr="00C7038D" w:rsidRDefault="0037751C" w:rsidP="009C7359">
            <w:pPr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>Благодарность</w:t>
            </w:r>
          </w:p>
        </w:tc>
        <w:tc>
          <w:tcPr>
            <w:tcW w:w="992" w:type="dxa"/>
            <w:shd w:val="clear" w:color="auto" w:fill="auto"/>
          </w:tcPr>
          <w:p w:rsidR="0037751C" w:rsidRPr="00C7038D" w:rsidRDefault="0037751C" w:rsidP="009C7359">
            <w:pPr>
              <w:rPr>
                <w:sz w:val="20"/>
                <w:szCs w:val="20"/>
              </w:rPr>
            </w:pPr>
            <w:proofErr w:type="spellStart"/>
            <w:r w:rsidRPr="00C7038D">
              <w:rPr>
                <w:sz w:val="20"/>
                <w:szCs w:val="20"/>
              </w:rPr>
              <w:t>Почетн</w:t>
            </w:r>
            <w:proofErr w:type="spellEnd"/>
            <w:r w:rsidRPr="00C7038D">
              <w:rPr>
                <w:sz w:val="20"/>
                <w:szCs w:val="20"/>
              </w:rPr>
              <w:t>. грамота</w:t>
            </w:r>
          </w:p>
        </w:tc>
        <w:tc>
          <w:tcPr>
            <w:tcW w:w="1163" w:type="dxa"/>
            <w:shd w:val="clear" w:color="auto" w:fill="auto"/>
          </w:tcPr>
          <w:p w:rsidR="0037751C" w:rsidRPr="00C7038D" w:rsidRDefault="0037751C" w:rsidP="009C7359">
            <w:pPr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 xml:space="preserve">Отличник.. </w:t>
            </w:r>
            <w:proofErr w:type="spellStart"/>
            <w:r w:rsidRPr="00C7038D">
              <w:rPr>
                <w:sz w:val="20"/>
                <w:szCs w:val="20"/>
              </w:rPr>
              <w:t>физ</w:t>
            </w:r>
            <w:proofErr w:type="spellEnd"/>
            <w:r w:rsidRPr="00C7038D">
              <w:rPr>
                <w:sz w:val="20"/>
                <w:szCs w:val="20"/>
              </w:rPr>
              <w:t xml:space="preserve"> культуры </w:t>
            </w:r>
          </w:p>
        </w:tc>
        <w:tc>
          <w:tcPr>
            <w:tcW w:w="1418" w:type="dxa"/>
            <w:shd w:val="clear" w:color="auto" w:fill="auto"/>
          </w:tcPr>
          <w:p w:rsidR="0037751C" w:rsidRPr="00C7038D" w:rsidRDefault="00501017" w:rsidP="00AE0FED">
            <w:pPr>
              <w:rPr>
                <w:sz w:val="20"/>
                <w:szCs w:val="20"/>
              </w:rPr>
            </w:pPr>
            <w:r w:rsidRPr="00C7038D">
              <w:rPr>
                <w:sz w:val="20"/>
                <w:szCs w:val="20"/>
              </w:rPr>
              <w:t xml:space="preserve">Почетный знак «За </w:t>
            </w:r>
            <w:r w:rsidR="0037751C" w:rsidRPr="00C7038D">
              <w:rPr>
                <w:sz w:val="20"/>
                <w:szCs w:val="20"/>
              </w:rPr>
              <w:t xml:space="preserve">заслуги </w:t>
            </w:r>
            <w:r w:rsidRPr="00C7038D">
              <w:rPr>
                <w:sz w:val="20"/>
                <w:szCs w:val="20"/>
              </w:rPr>
              <w:t xml:space="preserve">в </w:t>
            </w:r>
            <w:proofErr w:type="spellStart"/>
            <w:r w:rsidRPr="00C7038D">
              <w:rPr>
                <w:sz w:val="20"/>
                <w:szCs w:val="20"/>
              </w:rPr>
              <w:t>разв</w:t>
            </w:r>
            <w:proofErr w:type="spellEnd"/>
            <w:r w:rsidRPr="00C7038D">
              <w:rPr>
                <w:sz w:val="20"/>
                <w:szCs w:val="20"/>
              </w:rPr>
              <w:t xml:space="preserve">. </w:t>
            </w:r>
            <w:r w:rsidR="00AE0FED" w:rsidRPr="00C7038D">
              <w:rPr>
                <w:sz w:val="20"/>
                <w:szCs w:val="20"/>
              </w:rPr>
              <w:t>ф</w:t>
            </w:r>
            <w:r w:rsidRPr="00C7038D">
              <w:rPr>
                <w:sz w:val="20"/>
                <w:szCs w:val="20"/>
              </w:rPr>
              <w:t>из. культуры и спорта</w:t>
            </w:r>
            <w:r w:rsidR="0037751C" w:rsidRPr="00C7038D">
              <w:rPr>
                <w:sz w:val="20"/>
                <w:szCs w:val="20"/>
              </w:rPr>
              <w:t xml:space="preserve"> .</w:t>
            </w:r>
          </w:p>
        </w:tc>
      </w:tr>
      <w:tr w:rsidR="0037751C" w:rsidRPr="00C7038D" w:rsidTr="00501017">
        <w:tc>
          <w:tcPr>
            <w:tcW w:w="738" w:type="dxa"/>
            <w:shd w:val="clear" w:color="auto" w:fill="auto"/>
          </w:tcPr>
          <w:p w:rsidR="0037751C" w:rsidRPr="00C7038D" w:rsidRDefault="0037751C" w:rsidP="009C7359">
            <w:r w:rsidRPr="00C7038D">
              <w:t>2021</w:t>
            </w:r>
          </w:p>
        </w:tc>
        <w:tc>
          <w:tcPr>
            <w:tcW w:w="964" w:type="dxa"/>
            <w:shd w:val="clear" w:color="auto" w:fill="auto"/>
          </w:tcPr>
          <w:p w:rsidR="0037751C" w:rsidRPr="00C7038D" w:rsidRDefault="0037751C" w:rsidP="009C7359">
            <w:r w:rsidRPr="00C7038D">
              <w:t>1</w:t>
            </w:r>
          </w:p>
        </w:tc>
        <w:tc>
          <w:tcPr>
            <w:tcW w:w="850" w:type="dxa"/>
            <w:shd w:val="clear" w:color="auto" w:fill="auto"/>
          </w:tcPr>
          <w:p w:rsidR="0037751C" w:rsidRPr="00C7038D" w:rsidRDefault="0037751C" w:rsidP="009C7359"/>
        </w:tc>
        <w:tc>
          <w:tcPr>
            <w:tcW w:w="992" w:type="dxa"/>
            <w:shd w:val="clear" w:color="auto" w:fill="auto"/>
          </w:tcPr>
          <w:p w:rsidR="0037751C" w:rsidRPr="00C7038D" w:rsidRDefault="0037751C" w:rsidP="009C7359"/>
        </w:tc>
        <w:tc>
          <w:tcPr>
            <w:tcW w:w="993" w:type="dxa"/>
            <w:shd w:val="clear" w:color="auto" w:fill="auto"/>
          </w:tcPr>
          <w:p w:rsidR="0037751C" w:rsidRPr="00C7038D" w:rsidRDefault="0037751C" w:rsidP="009C7359">
            <w:pPr>
              <w:ind w:left="104"/>
            </w:pPr>
            <w:r w:rsidRPr="00C7038D">
              <w:t>3</w:t>
            </w:r>
          </w:p>
        </w:tc>
        <w:tc>
          <w:tcPr>
            <w:tcW w:w="708" w:type="dxa"/>
            <w:shd w:val="clear" w:color="auto" w:fill="auto"/>
          </w:tcPr>
          <w:p w:rsidR="0037751C" w:rsidRPr="00C7038D" w:rsidRDefault="0037751C" w:rsidP="009C7359">
            <w:pPr>
              <w:ind w:left="-29" w:firstLine="29"/>
              <w:rPr>
                <w:b/>
                <w:color w:val="FF0000"/>
              </w:rPr>
            </w:pPr>
          </w:p>
        </w:tc>
        <w:tc>
          <w:tcPr>
            <w:tcW w:w="738" w:type="dxa"/>
            <w:shd w:val="clear" w:color="auto" w:fill="auto"/>
          </w:tcPr>
          <w:p w:rsidR="0037751C" w:rsidRPr="00C7038D" w:rsidRDefault="0037751C" w:rsidP="009C7359">
            <w:pPr>
              <w:ind w:left="180" w:firstLine="180"/>
            </w:pPr>
            <w:r w:rsidRPr="00C7038D">
              <w:t>1</w:t>
            </w:r>
          </w:p>
        </w:tc>
        <w:tc>
          <w:tcPr>
            <w:tcW w:w="1105" w:type="dxa"/>
            <w:shd w:val="clear" w:color="auto" w:fill="auto"/>
          </w:tcPr>
          <w:p w:rsidR="0037751C" w:rsidRPr="00C7038D" w:rsidRDefault="0037751C" w:rsidP="009C7359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37751C" w:rsidRPr="00C7038D" w:rsidRDefault="0037751C" w:rsidP="009C7359">
            <w:pPr>
              <w:ind w:right="-108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7751C" w:rsidRPr="00C7038D" w:rsidRDefault="0037751C" w:rsidP="009C7359">
            <w:pPr>
              <w:ind w:left="180" w:hanging="147"/>
            </w:pPr>
          </w:p>
        </w:tc>
        <w:tc>
          <w:tcPr>
            <w:tcW w:w="1418" w:type="dxa"/>
            <w:shd w:val="clear" w:color="auto" w:fill="auto"/>
          </w:tcPr>
          <w:p w:rsidR="0037751C" w:rsidRPr="00C7038D" w:rsidRDefault="0037751C" w:rsidP="009C7359">
            <w:pPr>
              <w:ind w:left="180" w:firstLine="180"/>
            </w:pPr>
          </w:p>
        </w:tc>
      </w:tr>
      <w:tr w:rsidR="0037751C" w:rsidRPr="00C7038D" w:rsidTr="00501017">
        <w:tc>
          <w:tcPr>
            <w:tcW w:w="738" w:type="dxa"/>
            <w:shd w:val="clear" w:color="auto" w:fill="auto"/>
          </w:tcPr>
          <w:p w:rsidR="0037751C" w:rsidRPr="00C7038D" w:rsidRDefault="0037751C" w:rsidP="009C7359">
            <w:r w:rsidRPr="00C7038D">
              <w:t>2022</w:t>
            </w:r>
          </w:p>
        </w:tc>
        <w:tc>
          <w:tcPr>
            <w:tcW w:w="964" w:type="dxa"/>
            <w:shd w:val="clear" w:color="auto" w:fill="auto"/>
          </w:tcPr>
          <w:p w:rsidR="0037751C" w:rsidRPr="00C7038D" w:rsidRDefault="0037751C" w:rsidP="009C7359">
            <w:r w:rsidRPr="00C7038D">
              <w:t>11</w:t>
            </w:r>
          </w:p>
        </w:tc>
        <w:tc>
          <w:tcPr>
            <w:tcW w:w="850" w:type="dxa"/>
            <w:shd w:val="clear" w:color="auto" w:fill="auto"/>
          </w:tcPr>
          <w:p w:rsidR="0037751C" w:rsidRPr="00C7038D" w:rsidRDefault="0037751C" w:rsidP="009C7359"/>
        </w:tc>
        <w:tc>
          <w:tcPr>
            <w:tcW w:w="992" w:type="dxa"/>
            <w:shd w:val="clear" w:color="auto" w:fill="auto"/>
          </w:tcPr>
          <w:p w:rsidR="0037751C" w:rsidRPr="00C7038D" w:rsidRDefault="0037751C" w:rsidP="009C7359">
            <w:r w:rsidRPr="00C7038D">
              <w:t>1</w:t>
            </w:r>
          </w:p>
        </w:tc>
        <w:tc>
          <w:tcPr>
            <w:tcW w:w="993" w:type="dxa"/>
            <w:shd w:val="clear" w:color="auto" w:fill="auto"/>
          </w:tcPr>
          <w:p w:rsidR="0037751C" w:rsidRPr="00C7038D" w:rsidRDefault="0037751C" w:rsidP="009C7359">
            <w:pPr>
              <w:ind w:left="104"/>
            </w:pPr>
            <w:r w:rsidRPr="00C7038D">
              <w:t>2</w:t>
            </w:r>
          </w:p>
        </w:tc>
        <w:tc>
          <w:tcPr>
            <w:tcW w:w="708" w:type="dxa"/>
            <w:shd w:val="clear" w:color="auto" w:fill="auto"/>
          </w:tcPr>
          <w:p w:rsidR="0037751C" w:rsidRPr="00C7038D" w:rsidRDefault="0037751C" w:rsidP="009C7359">
            <w:pPr>
              <w:ind w:left="-29" w:firstLine="29"/>
            </w:pPr>
            <w:r w:rsidRPr="00C7038D">
              <w:t>1</w:t>
            </w:r>
          </w:p>
        </w:tc>
        <w:tc>
          <w:tcPr>
            <w:tcW w:w="738" w:type="dxa"/>
            <w:shd w:val="clear" w:color="auto" w:fill="auto"/>
          </w:tcPr>
          <w:p w:rsidR="0037751C" w:rsidRPr="00C7038D" w:rsidRDefault="0037751C" w:rsidP="009C7359">
            <w:pPr>
              <w:ind w:left="180" w:firstLine="180"/>
            </w:pPr>
          </w:p>
        </w:tc>
        <w:tc>
          <w:tcPr>
            <w:tcW w:w="1105" w:type="dxa"/>
            <w:shd w:val="clear" w:color="auto" w:fill="auto"/>
          </w:tcPr>
          <w:p w:rsidR="0037751C" w:rsidRPr="00C7038D" w:rsidRDefault="0037751C" w:rsidP="009C7359">
            <w:pPr>
              <w:ind w:left="72"/>
            </w:pPr>
            <w:r w:rsidRPr="00C7038D">
              <w:t>3</w:t>
            </w:r>
          </w:p>
        </w:tc>
        <w:tc>
          <w:tcPr>
            <w:tcW w:w="992" w:type="dxa"/>
            <w:shd w:val="clear" w:color="auto" w:fill="auto"/>
          </w:tcPr>
          <w:p w:rsidR="0037751C" w:rsidRPr="00C7038D" w:rsidRDefault="0037751C" w:rsidP="009C7359">
            <w:pPr>
              <w:ind w:right="-108"/>
              <w:rPr>
                <w:b/>
              </w:rPr>
            </w:pPr>
            <w:r w:rsidRPr="00C7038D">
              <w:rPr>
                <w:b/>
              </w:rPr>
              <w:t>1</w:t>
            </w:r>
          </w:p>
        </w:tc>
        <w:tc>
          <w:tcPr>
            <w:tcW w:w="1163" w:type="dxa"/>
            <w:shd w:val="clear" w:color="auto" w:fill="auto"/>
          </w:tcPr>
          <w:p w:rsidR="0037751C" w:rsidRPr="00C7038D" w:rsidRDefault="0037751C" w:rsidP="009C7359">
            <w:pPr>
              <w:ind w:left="180" w:hanging="147"/>
            </w:pPr>
          </w:p>
        </w:tc>
        <w:tc>
          <w:tcPr>
            <w:tcW w:w="1418" w:type="dxa"/>
            <w:shd w:val="clear" w:color="auto" w:fill="auto"/>
          </w:tcPr>
          <w:p w:rsidR="0037751C" w:rsidRPr="00C7038D" w:rsidRDefault="0037751C" w:rsidP="009C7359">
            <w:pPr>
              <w:ind w:left="180" w:firstLine="180"/>
            </w:pPr>
            <w:r w:rsidRPr="00C7038D">
              <w:t>2</w:t>
            </w:r>
          </w:p>
        </w:tc>
      </w:tr>
      <w:tr w:rsidR="0037751C" w:rsidRPr="00C7038D" w:rsidTr="00501017">
        <w:tc>
          <w:tcPr>
            <w:tcW w:w="738" w:type="dxa"/>
            <w:shd w:val="clear" w:color="auto" w:fill="auto"/>
          </w:tcPr>
          <w:p w:rsidR="0037751C" w:rsidRPr="00C7038D" w:rsidRDefault="0037751C" w:rsidP="009C7359">
            <w:r w:rsidRPr="00C7038D">
              <w:t>2023</w:t>
            </w:r>
          </w:p>
        </w:tc>
        <w:tc>
          <w:tcPr>
            <w:tcW w:w="964" w:type="dxa"/>
            <w:shd w:val="clear" w:color="auto" w:fill="auto"/>
          </w:tcPr>
          <w:p w:rsidR="0037751C" w:rsidRPr="00C7038D" w:rsidRDefault="0037751C" w:rsidP="009C7359"/>
        </w:tc>
        <w:tc>
          <w:tcPr>
            <w:tcW w:w="850" w:type="dxa"/>
            <w:shd w:val="clear" w:color="auto" w:fill="auto"/>
          </w:tcPr>
          <w:p w:rsidR="0037751C" w:rsidRPr="00C7038D" w:rsidRDefault="0037751C" w:rsidP="009C7359"/>
        </w:tc>
        <w:tc>
          <w:tcPr>
            <w:tcW w:w="992" w:type="dxa"/>
            <w:shd w:val="clear" w:color="auto" w:fill="auto"/>
          </w:tcPr>
          <w:p w:rsidR="0037751C" w:rsidRPr="00C7038D" w:rsidRDefault="002E5EB3" w:rsidP="009C7359">
            <w:r w:rsidRPr="00C7038D">
              <w:t>1</w:t>
            </w:r>
          </w:p>
        </w:tc>
        <w:tc>
          <w:tcPr>
            <w:tcW w:w="993" w:type="dxa"/>
            <w:shd w:val="clear" w:color="auto" w:fill="auto"/>
          </w:tcPr>
          <w:p w:rsidR="0037751C" w:rsidRPr="00C7038D" w:rsidRDefault="0037751C" w:rsidP="009C7359">
            <w:pPr>
              <w:ind w:left="104"/>
            </w:pPr>
          </w:p>
        </w:tc>
        <w:tc>
          <w:tcPr>
            <w:tcW w:w="708" w:type="dxa"/>
            <w:shd w:val="clear" w:color="auto" w:fill="auto"/>
          </w:tcPr>
          <w:p w:rsidR="0037751C" w:rsidRPr="00C7038D" w:rsidRDefault="0037751C" w:rsidP="009C7359">
            <w:pPr>
              <w:ind w:left="-29" w:firstLine="29"/>
              <w:rPr>
                <w:b/>
                <w:color w:val="FF0000"/>
              </w:rPr>
            </w:pPr>
          </w:p>
        </w:tc>
        <w:tc>
          <w:tcPr>
            <w:tcW w:w="738" w:type="dxa"/>
            <w:shd w:val="clear" w:color="auto" w:fill="auto"/>
          </w:tcPr>
          <w:p w:rsidR="0037751C" w:rsidRPr="00C7038D" w:rsidRDefault="0037751C" w:rsidP="009C7359">
            <w:pPr>
              <w:ind w:left="180" w:firstLine="180"/>
            </w:pPr>
          </w:p>
        </w:tc>
        <w:tc>
          <w:tcPr>
            <w:tcW w:w="1105" w:type="dxa"/>
            <w:shd w:val="clear" w:color="auto" w:fill="auto"/>
          </w:tcPr>
          <w:p w:rsidR="0037751C" w:rsidRPr="00C7038D" w:rsidRDefault="0037751C" w:rsidP="009C7359">
            <w:pPr>
              <w:ind w:left="72"/>
            </w:pPr>
          </w:p>
        </w:tc>
        <w:tc>
          <w:tcPr>
            <w:tcW w:w="992" w:type="dxa"/>
            <w:shd w:val="clear" w:color="auto" w:fill="auto"/>
          </w:tcPr>
          <w:p w:rsidR="0037751C" w:rsidRPr="00C7038D" w:rsidRDefault="0037751C" w:rsidP="009C7359">
            <w:pPr>
              <w:ind w:right="-108"/>
              <w:rPr>
                <w:b/>
              </w:rPr>
            </w:pPr>
          </w:p>
        </w:tc>
        <w:tc>
          <w:tcPr>
            <w:tcW w:w="1163" w:type="dxa"/>
            <w:shd w:val="clear" w:color="auto" w:fill="auto"/>
          </w:tcPr>
          <w:p w:rsidR="0037751C" w:rsidRPr="00C7038D" w:rsidRDefault="0037751C" w:rsidP="009C7359">
            <w:pPr>
              <w:ind w:left="180" w:hanging="147"/>
            </w:pPr>
          </w:p>
        </w:tc>
        <w:tc>
          <w:tcPr>
            <w:tcW w:w="1418" w:type="dxa"/>
            <w:shd w:val="clear" w:color="auto" w:fill="auto"/>
          </w:tcPr>
          <w:p w:rsidR="0037751C" w:rsidRPr="00C7038D" w:rsidRDefault="0037751C" w:rsidP="009C7359">
            <w:pPr>
              <w:ind w:left="180" w:firstLine="180"/>
            </w:pPr>
          </w:p>
        </w:tc>
      </w:tr>
    </w:tbl>
    <w:p w:rsidR="004F4AF8" w:rsidRPr="00C7038D" w:rsidRDefault="00B61C75" w:rsidP="00B61C75">
      <w:pPr>
        <w:jc w:val="both"/>
        <w:rPr>
          <w:b/>
          <w:i/>
          <w:u w:val="single"/>
        </w:rPr>
      </w:pPr>
      <w:r w:rsidRPr="00C7038D">
        <w:lastRenderedPageBreak/>
        <w:t>Следующий срок подготовки</w:t>
      </w:r>
      <w:r w:rsidRPr="00C7038D">
        <w:rPr>
          <w:bCs/>
          <w:lang w:eastAsia="ru-RU"/>
        </w:rPr>
        <w:t xml:space="preserve"> документов по вопросам награждения работников </w:t>
      </w:r>
      <w:r w:rsidRPr="00C7038D">
        <w:t>за</w:t>
      </w:r>
      <w:r w:rsidRPr="00C7038D">
        <w:rPr>
          <w:color w:val="FF0000"/>
        </w:rPr>
        <w:t xml:space="preserve"> </w:t>
      </w:r>
      <w:r w:rsidRPr="00C7038D">
        <w:t>добросовестную работу и вклад в развитие физической культуры и спорта города Вологды и Вологодской области приходится на 2024-2026 год.</w:t>
      </w:r>
    </w:p>
    <w:p w:rsidR="00B61C75" w:rsidRPr="00C7038D" w:rsidRDefault="00B61C75" w:rsidP="00967611">
      <w:pPr>
        <w:rPr>
          <w:b/>
          <w:i/>
          <w:u w:val="single"/>
        </w:rPr>
      </w:pPr>
    </w:p>
    <w:p w:rsidR="00A97A02" w:rsidRPr="00C7038D" w:rsidRDefault="00A97A02" w:rsidP="00967611">
      <w:pPr>
        <w:rPr>
          <w:b/>
          <w:i/>
          <w:u w:val="single"/>
        </w:rPr>
      </w:pPr>
      <w:r w:rsidRPr="00C7038D">
        <w:rPr>
          <w:b/>
          <w:i/>
          <w:u w:val="single"/>
        </w:rPr>
        <w:t>Контингент детей</w:t>
      </w:r>
    </w:p>
    <w:p w:rsidR="002F48E0" w:rsidRPr="00C7038D" w:rsidRDefault="002F48E0" w:rsidP="00967611">
      <w:pPr>
        <w:pStyle w:val="3"/>
        <w:shd w:val="clear" w:color="auto" w:fill="FFFFFF"/>
        <w:spacing w:before="0" w:after="0"/>
        <w:ind w:left="0" w:firstLine="0"/>
        <w:jc w:val="both"/>
        <w:textAlignment w:val="baseline"/>
        <w:rPr>
          <w:i/>
          <w:sz w:val="26"/>
          <w:szCs w:val="26"/>
        </w:rPr>
      </w:pPr>
      <w:r w:rsidRPr="00C7038D">
        <w:rPr>
          <w:b w:val="0"/>
          <w:sz w:val="24"/>
          <w:szCs w:val="24"/>
        </w:rPr>
        <w:t>В спортивной школе обучаются дети и подростки, не имеющие противопоказаний по состоянию здоровья, имеющие допуск к занятиям спортом.</w:t>
      </w:r>
    </w:p>
    <w:p w:rsidR="008704C0" w:rsidRPr="00C7038D" w:rsidRDefault="008704C0" w:rsidP="00967611">
      <w:pPr>
        <w:jc w:val="center"/>
        <w:textAlignment w:val="baseline"/>
        <w:rPr>
          <w:bCs/>
          <w:sz w:val="22"/>
          <w:szCs w:val="22"/>
          <w:bdr w:val="none" w:sz="0" w:space="0" w:color="auto" w:frame="1"/>
          <w:lang w:eastAsia="ru-RU"/>
        </w:rPr>
      </w:pPr>
      <w:r w:rsidRPr="00C7038D">
        <w:rPr>
          <w:bCs/>
          <w:sz w:val="22"/>
          <w:szCs w:val="22"/>
          <w:bdr w:val="none" w:sz="0" w:space="0" w:color="auto" w:frame="1"/>
          <w:lang w:eastAsia="ru-RU"/>
        </w:rPr>
        <w:t xml:space="preserve">Информационные данные о контингенте обучающихся МБУДО СШОР </w:t>
      </w:r>
      <w:r w:rsidR="0092683E" w:rsidRPr="00C7038D">
        <w:rPr>
          <w:bCs/>
          <w:sz w:val="22"/>
          <w:szCs w:val="22"/>
          <w:bdr w:val="none" w:sz="0" w:space="0" w:color="auto" w:frame="1"/>
          <w:lang w:eastAsia="ru-RU"/>
        </w:rPr>
        <w:t>по баскетболу</w:t>
      </w:r>
      <w:r w:rsidRPr="00C7038D">
        <w:rPr>
          <w:bCs/>
          <w:sz w:val="22"/>
          <w:szCs w:val="22"/>
          <w:bdr w:val="none" w:sz="0" w:space="0" w:color="auto" w:frame="1"/>
          <w:lang w:eastAsia="ru-RU"/>
        </w:rPr>
        <w:t> 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6"/>
        <w:gridCol w:w="992"/>
        <w:gridCol w:w="992"/>
        <w:gridCol w:w="968"/>
      </w:tblGrid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992" w:type="dxa"/>
          </w:tcPr>
          <w:p w:rsidR="0092683E" w:rsidRPr="00C7038D" w:rsidRDefault="0092683E" w:rsidP="0092683E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992" w:type="dxa"/>
          </w:tcPr>
          <w:p w:rsidR="0092683E" w:rsidRPr="00C7038D" w:rsidRDefault="0092683E" w:rsidP="0092683E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 xml:space="preserve">2022 </w:t>
            </w:r>
          </w:p>
        </w:tc>
        <w:tc>
          <w:tcPr>
            <w:tcW w:w="968" w:type="dxa"/>
          </w:tcPr>
          <w:p w:rsidR="0092683E" w:rsidRPr="00C7038D" w:rsidRDefault="0092683E" w:rsidP="0092683E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2023</w:t>
            </w:r>
          </w:p>
        </w:tc>
      </w:tr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всего занимающихся</w:t>
            </w:r>
          </w:p>
        </w:tc>
        <w:tc>
          <w:tcPr>
            <w:tcW w:w="992" w:type="dxa"/>
          </w:tcPr>
          <w:p w:rsidR="0092683E" w:rsidRPr="00C7038D" w:rsidRDefault="00D05B4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670</w:t>
            </w:r>
          </w:p>
        </w:tc>
        <w:tc>
          <w:tcPr>
            <w:tcW w:w="992" w:type="dxa"/>
          </w:tcPr>
          <w:p w:rsidR="0092683E" w:rsidRPr="00C7038D" w:rsidRDefault="00D6389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532</w:t>
            </w:r>
          </w:p>
        </w:tc>
        <w:tc>
          <w:tcPr>
            <w:tcW w:w="968" w:type="dxa"/>
          </w:tcPr>
          <w:p w:rsidR="0092683E" w:rsidRPr="00C7038D" w:rsidRDefault="001F1FA9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550</w:t>
            </w:r>
          </w:p>
        </w:tc>
      </w:tr>
      <w:tr w:rsidR="0092683E" w:rsidRPr="00C7038D" w:rsidTr="0092683E">
        <w:tc>
          <w:tcPr>
            <w:tcW w:w="5776" w:type="dxa"/>
            <w:vAlign w:val="center"/>
          </w:tcPr>
          <w:p w:rsidR="0092683E" w:rsidRPr="00C7038D" w:rsidRDefault="0092683E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6-15 летнего возраста</w:t>
            </w:r>
          </w:p>
        </w:tc>
        <w:tc>
          <w:tcPr>
            <w:tcW w:w="992" w:type="dxa"/>
          </w:tcPr>
          <w:p w:rsidR="0092683E" w:rsidRPr="00C7038D" w:rsidRDefault="00D05B4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499</w:t>
            </w:r>
          </w:p>
        </w:tc>
        <w:tc>
          <w:tcPr>
            <w:tcW w:w="992" w:type="dxa"/>
          </w:tcPr>
          <w:p w:rsidR="0092683E" w:rsidRPr="00C7038D" w:rsidRDefault="00D05B4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461</w:t>
            </w:r>
          </w:p>
        </w:tc>
        <w:tc>
          <w:tcPr>
            <w:tcW w:w="968" w:type="dxa"/>
          </w:tcPr>
          <w:p w:rsidR="0092683E" w:rsidRPr="00C7038D" w:rsidRDefault="00F13EFB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300</w:t>
            </w:r>
          </w:p>
        </w:tc>
      </w:tr>
      <w:tr w:rsidR="0092683E" w:rsidRPr="00C7038D" w:rsidTr="0092683E">
        <w:tc>
          <w:tcPr>
            <w:tcW w:w="5776" w:type="dxa"/>
            <w:vAlign w:val="center"/>
          </w:tcPr>
          <w:p w:rsidR="0092683E" w:rsidRPr="00C7038D" w:rsidRDefault="00F86BAA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О</w:t>
            </w:r>
            <w:r w:rsidR="0092683E" w:rsidRPr="00C7038D">
              <w:rPr>
                <w:sz w:val="22"/>
                <w:szCs w:val="22"/>
                <w:lang w:eastAsia="ru-RU"/>
              </w:rPr>
              <w:t>т</w:t>
            </w:r>
            <w:r w:rsidRPr="00C7038D">
              <w:rPr>
                <w:sz w:val="22"/>
                <w:szCs w:val="22"/>
                <w:lang w:eastAsia="ru-RU"/>
              </w:rPr>
              <w:t xml:space="preserve"> </w:t>
            </w:r>
            <w:r w:rsidR="0092683E" w:rsidRPr="00C7038D">
              <w:rPr>
                <w:sz w:val="22"/>
                <w:szCs w:val="22"/>
                <w:lang w:eastAsia="ru-RU"/>
              </w:rPr>
              <w:t>16 до 21 лет</w:t>
            </w:r>
          </w:p>
        </w:tc>
        <w:tc>
          <w:tcPr>
            <w:tcW w:w="992" w:type="dxa"/>
          </w:tcPr>
          <w:p w:rsidR="0092683E" w:rsidRPr="00C7038D" w:rsidRDefault="00D05B4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171</w:t>
            </w:r>
          </w:p>
        </w:tc>
        <w:tc>
          <w:tcPr>
            <w:tcW w:w="992" w:type="dxa"/>
          </w:tcPr>
          <w:p w:rsidR="0092683E" w:rsidRPr="00C7038D" w:rsidRDefault="00D05B4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968" w:type="dxa"/>
          </w:tcPr>
          <w:p w:rsidR="0092683E" w:rsidRPr="00C7038D" w:rsidRDefault="00F13EFB" w:rsidP="00F13EFB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250</w:t>
            </w:r>
          </w:p>
        </w:tc>
      </w:tr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женщин</w:t>
            </w:r>
          </w:p>
        </w:tc>
        <w:tc>
          <w:tcPr>
            <w:tcW w:w="992" w:type="dxa"/>
          </w:tcPr>
          <w:p w:rsidR="0092683E" w:rsidRPr="00C7038D" w:rsidRDefault="00D05B4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264</w:t>
            </w:r>
          </w:p>
        </w:tc>
        <w:tc>
          <w:tcPr>
            <w:tcW w:w="992" w:type="dxa"/>
          </w:tcPr>
          <w:p w:rsidR="0092683E" w:rsidRPr="00C7038D" w:rsidRDefault="00D05B4A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968" w:type="dxa"/>
          </w:tcPr>
          <w:p w:rsidR="0092683E" w:rsidRPr="00C7038D" w:rsidRDefault="001F1FA9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220</w:t>
            </w:r>
          </w:p>
        </w:tc>
      </w:tr>
      <w:tr w:rsidR="0092683E" w:rsidRPr="00C7038D" w:rsidTr="0092683E">
        <w:tc>
          <w:tcPr>
            <w:tcW w:w="5776" w:type="dxa"/>
            <w:vAlign w:val="center"/>
          </w:tcPr>
          <w:p w:rsidR="0092683E" w:rsidRPr="00C7038D" w:rsidRDefault="0092683E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Детей с отклонением в физическом развитии (инвалиды)</w:t>
            </w:r>
          </w:p>
        </w:tc>
        <w:tc>
          <w:tcPr>
            <w:tcW w:w="992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2683E" w:rsidRPr="00C7038D" w:rsidRDefault="0092683E" w:rsidP="00967611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</w:tcPr>
          <w:p w:rsidR="0092683E" w:rsidRPr="00C7038D" w:rsidRDefault="00002A5D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0</w:t>
            </w:r>
          </w:p>
        </w:tc>
      </w:tr>
      <w:tr w:rsidR="0092683E" w:rsidRPr="00C7038D" w:rsidTr="0092683E">
        <w:tc>
          <w:tcPr>
            <w:tcW w:w="5776" w:type="dxa"/>
            <w:vAlign w:val="center"/>
          </w:tcPr>
          <w:p w:rsidR="0092683E" w:rsidRPr="00C7038D" w:rsidRDefault="0092683E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Всего разрядников</w:t>
            </w:r>
          </w:p>
        </w:tc>
        <w:tc>
          <w:tcPr>
            <w:tcW w:w="992" w:type="dxa"/>
          </w:tcPr>
          <w:p w:rsidR="0092683E" w:rsidRPr="00C7038D" w:rsidRDefault="00D6389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193</w:t>
            </w:r>
          </w:p>
        </w:tc>
        <w:tc>
          <w:tcPr>
            <w:tcW w:w="992" w:type="dxa"/>
          </w:tcPr>
          <w:p w:rsidR="0092683E" w:rsidRPr="00C7038D" w:rsidRDefault="00002A5D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159</w:t>
            </w:r>
          </w:p>
        </w:tc>
        <w:tc>
          <w:tcPr>
            <w:tcW w:w="968" w:type="dxa"/>
          </w:tcPr>
          <w:p w:rsidR="0092683E" w:rsidRPr="00C7038D" w:rsidRDefault="00D6389A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129</w:t>
            </w:r>
          </w:p>
        </w:tc>
      </w:tr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992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  <w:tc>
          <w:tcPr>
            <w:tcW w:w="968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массовые разряды</w:t>
            </w:r>
          </w:p>
        </w:tc>
        <w:tc>
          <w:tcPr>
            <w:tcW w:w="992" w:type="dxa"/>
          </w:tcPr>
          <w:p w:rsidR="0092683E" w:rsidRPr="00C7038D" w:rsidRDefault="00373957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992" w:type="dxa"/>
          </w:tcPr>
          <w:p w:rsidR="0092683E" w:rsidRPr="00C7038D" w:rsidRDefault="002308C7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151</w:t>
            </w:r>
          </w:p>
        </w:tc>
        <w:tc>
          <w:tcPr>
            <w:tcW w:w="968" w:type="dxa"/>
          </w:tcPr>
          <w:p w:rsidR="0092683E" w:rsidRPr="00C7038D" w:rsidRDefault="00653A23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111</w:t>
            </w:r>
          </w:p>
        </w:tc>
      </w:tr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 спортивный разряд</w:t>
            </w:r>
          </w:p>
        </w:tc>
        <w:tc>
          <w:tcPr>
            <w:tcW w:w="992" w:type="dxa"/>
          </w:tcPr>
          <w:p w:rsidR="0092683E" w:rsidRPr="00C7038D" w:rsidRDefault="00373957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92" w:type="dxa"/>
          </w:tcPr>
          <w:p w:rsidR="0092683E" w:rsidRPr="00C7038D" w:rsidRDefault="002308C7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68" w:type="dxa"/>
          </w:tcPr>
          <w:p w:rsidR="0092683E" w:rsidRPr="00C7038D" w:rsidRDefault="00653A23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14</w:t>
            </w:r>
          </w:p>
        </w:tc>
      </w:tr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КМС</w:t>
            </w:r>
          </w:p>
        </w:tc>
        <w:tc>
          <w:tcPr>
            <w:tcW w:w="992" w:type="dxa"/>
          </w:tcPr>
          <w:p w:rsidR="0092683E" w:rsidRPr="00C7038D" w:rsidRDefault="00373957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92" w:type="dxa"/>
          </w:tcPr>
          <w:p w:rsidR="0092683E" w:rsidRPr="00C7038D" w:rsidRDefault="002308C7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968" w:type="dxa"/>
          </w:tcPr>
          <w:p w:rsidR="0092683E" w:rsidRPr="00C7038D" w:rsidRDefault="00653A23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92683E" w:rsidRPr="00C7038D" w:rsidTr="0092683E">
        <w:tc>
          <w:tcPr>
            <w:tcW w:w="5776" w:type="dxa"/>
          </w:tcPr>
          <w:p w:rsidR="0092683E" w:rsidRPr="00C7038D" w:rsidRDefault="0092683E" w:rsidP="00967611">
            <w:pPr>
              <w:jc w:val="both"/>
              <w:textAlignment w:val="baseline"/>
              <w:rPr>
                <w:b/>
                <w:lang w:eastAsia="ru-RU"/>
              </w:rPr>
            </w:pPr>
            <w:r w:rsidRPr="00C7038D">
              <w:rPr>
                <w:rStyle w:val="a9"/>
                <w:rFonts w:eastAsia="Calibri"/>
                <w:b w:val="0"/>
                <w:shd w:val="clear" w:color="auto" w:fill="FFFFFF"/>
              </w:rPr>
              <w:t>судейская категория «юный судья»</w:t>
            </w:r>
          </w:p>
        </w:tc>
        <w:tc>
          <w:tcPr>
            <w:tcW w:w="992" w:type="dxa"/>
          </w:tcPr>
          <w:p w:rsidR="0092683E" w:rsidRPr="00C7038D" w:rsidRDefault="006C1F7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2" w:type="dxa"/>
          </w:tcPr>
          <w:p w:rsidR="0092683E" w:rsidRPr="00C7038D" w:rsidRDefault="006C1F7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968" w:type="dxa"/>
          </w:tcPr>
          <w:p w:rsidR="0092683E" w:rsidRPr="00C7038D" w:rsidRDefault="006C1F7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16</w:t>
            </w:r>
          </w:p>
        </w:tc>
      </w:tr>
    </w:tbl>
    <w:p w:rsidR="008704C0" w:rsidRPr="00C7038D" w:rsidRDefault="005F5B1C" w:rsidP="00967611">
      <w:pPr>
        <w:jc w:val="center"/>
        <w:textAlignment w:val="baseline"/>
        <w:rPr>
          <w:bCs/>
          <w:sz w:val="22"/>
          <w:szCs w:val="22"/>
          <w:bdr w:val="none" w:sz="0" w:space="0" w:color="auto" w:frame="1"/>
          <w:lang w:eastAsia="ru-RU"/>
        </w:rPr>
      </w:pPr>
      <w:r w:rsidRPr="00C7038D">
        <w:rPr>
          <w:bCs/>
          <w:sz w:val="22"/>
          <w:szCs w:val="22"/>
          <w:bdr w:val="none" w:sz="0" w:space="0" w:color="auto" w:frame="1"/>
          <w:lang w:eastAsia="ru-RU"/>
        </w:rPr>
        <w:t xml:space="preserve">Информация об обучающихся по состоянию на </w:t>
      </w:r>
      <w:r w:rsidR="00AE2E1E" w:rsidRPr="00C7038D">
        <w:rPr>
          <w:bCs/>
          <w:sz w:val="22"/>
          <w:szCs w:val="22"/>
          <w:bdr w:val="none" w:sz="0" w:space="0" w:color="auto" w:frame="1"/>
          <w:lang w:eastAsia="ru-RU"/>
        </w:rPr>
        <w:t>31</w:t>
      </w:r>
      <w:r w:rsidRPr="00C7038D">
        <w:rPr>
          <w:bCs/>
          <w:sz w:val="22"/>
          <w:szCs w:val="22"/>
          <w:bdr w:val="none" w:sz="0" w:space="0" w:color="auto" w:frame="1"/>
          <w:lang w:eastAsia="ru-RU"/>
        </w:rPr>
        <w:t>.1</w:t>
      </w:r>
      <w:r w:rsidR="00AE2E1E" w:rsidRPr="00C7038D">
        <w:rPr>
          <w:bCs/>
          <w:sz w:val="22"/>
          <w:szCs w:val="22"/>
          <w:bdr w:val="none" w:sz="0" w:space="0" w:color="auto" w:frame="1"/>
          <w:lang w:eastAsia="ru-RU"/>
        </w:rPr>
        <w:t>2</w:t>
      </w:r>
      <w:r w:rsidRPr="00C7038D">
        <w:rPr>
          <w:bCs/>
          <w:sz w:val="22"/>
          <w:szCs w:val="22"/>
          <w:bdr w:val="none" w:sz="0" w:space="0" w:color="auto" w:frame="1"/>
          <w:lang w:eastAsia="ru-RU"/>
        </w:rPr>
        <w:t>.20</w:t>
      </w:r>
      <w:r w:rsidR="00AE2E1E" w:rsidRPr="00C7038D">
        <w:rPr>
          <w:bCs/>
          <w:sz w:val="22"/>
          <w:szCs w:val="22"/>
          <w:bdr w:val="none" w:sz="0" w:space="0" w:color="auto" w:frame="1"/>
          <w:lang w:eastAsia="ru-RU"/>
        </w:rPr>
        <w:t>23</w:t>
      </w:r>
      <w:r w:rsidRPr="00C7038D">
        <w:rPr>
          <w:bCs/>
          <w:sz w:val="22"/>
          <w:szCs w:val="22"/>
          <w:bdr w:val="none" w:sz="0" w:space="0" w:color="auto" w:frame="1"/>
          <w:lang w:eastAsia="ru-RU"/>
        </w:rPr>
        <w:t>г.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5"/>
        <w:gridCol w:w="992"/>
        <w:gridCol w:w="963"/>
        <w:gridCol w:w="2160"/>
      </w:tblGrid>
      <w:tr w:rsidR="00967611" w:rsidRPr="00C7038D" w:rsidTr="00221D8E">
        <w:tc>
          <w:tcPr>
            <w:tcW w:w="5605" w:type="dxa"/>
          </w:tcPr>
          <w:p w:rsidR="00221D8E" w:rsidRPr="00C7038D" w:rsidRDefault="00221D8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 уровень подготовки</w:t>
            </w:r>
          </w:p>
        </w:tc>
        <w:tc>
          <w:tcPr>
            <w:tcW w:w="992" w:type="dxa"/>
          </w:tcPr>
          <w:p w:rsidR="00221D8E" w:rsidRPr="00C7038D" w:rsidRDefault="00221D8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Кол-во групп</w:t>
            </w:r>
          </w:p>
        </w:tc>
        <w:tc>
          <w:tcPr>
            <w:tcW w:w="963" w:type="dxa"/>
          </w:tcPr>
          <w:p w:rsidR="00221D8E" w:rsidRPr="00C7038D" w:rsidRDefault="00221D8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Кол-во детей</w:t>
            </w:r>
          </w:p>
        </w:tc>
        <w:tc>
          <w:tcPr>
            <w:tcW w:w="2160" w:type="dxa"/>
          </w:tcPr>
          <w:p w:rsidR="00221D8E" w:rsidRPr="00C7038D" w:rsidRDefault="00221D8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Источник финансирования</w:t>
            </w:r>
          </w:p>
        </w:tc>
      </w:tr>
      <w:tr w:rsidR="00967611" w:rsidRPr="00C7038D" w:rsidTr="00221D8E">
        <w:tc>
          <w:tcPr>
            <w:tcW w:w="5605" w:type="dxa"/>
            <w:vAlign w:val="center"/>
          </w:tcPr>
          <w:p w:rsidR="00E2271A" w:rsidRPr="00C7038D" w:rsidRDefault="00E2271A" w:rsidP="00E2271A">
            <w:pPr>
              <w:textAlignment w:val="baseline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Обучающихся по общеразвивающей программе</w:t>
            </w:r>
            <w:r w:rsidR="002D1A0D" w:rsidRPr="00C7038D">
              <w:rPr>
                <w:sz w:val="22"/>
                <w:szCs w:val="22"/>
              </w:rPr>
              <w:t xml:space="preserve"> на</w:t>
            </w:r>
          </w:p>
          <w:p w:rsidR="00221D8E" w:rsidRPr="00C7038D" w:rsidRDefault="00221D8E" w:rsidP="002D1A0D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спортивно-оздоровительн</w:t>
            </w:r>
            <w:r w:rsidR="002D1A0D" w:rsidRPr="00C7038D">
              <w:rPr>
                <w:sz w:val="22"/>
                <w:szCs w:val="22"/>
                <w:lang w:eastAsia="ru-RU"/>
              </w:rPr>
              <w:t>ом</w:t>
            </w:r>
            <w:r w:rsidRPr="00C7038D">
              <w:rPr>
                <w:sz w:val="22"/>
                <w:szCs w:val="22"/>
                <w:lang w:eastAsia="ru-RU"/>
              </w:rPr>
              <w:t xml:space="preserve"> </w:t>
            </w:r>
            <w:r w:rsidR="002D1A0D" w:rsidRPr="00C7038D">
              <w:rPr>
                <w:sz w:val="22"/>
                <w:szCs w:val="22"/>
                <w:lang w:eastAsia="ru-RU"/>
              </w:rPr>
              <w:t>этапе</w:t>
            </w:r>
          </w:p>
        </w:tc>
        <w:tc>
          <w:tcPr>
            <w:tcW w:w="992" w:type="dxa"/>
          </w:tcPr>
          <w:p w:rsidR="00221D8E" w:rsidRPr="00C7038D" w:rsidRDefault="00FD505B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963" w:type="dxa"/>
          </w:tcPr>
          <w:p w:rsidR="00221D8E" w:rsidRPr="00C7038D" w:rsidRDefault="00221D8E" w:rsidP="00FD505B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3</w:t>
            </w:r>
            <w:r w:rsidR="00FD505B" w:rsidRPr="00C7038D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160" w:type="dxa"/>
          </w:tcPr>
          <w:p w:rsidR="00221D8E" w:rsidRPr="00C7038D" w:rsidRDefault="00221D8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967611" w:rsidRPr="00C7038D" w:rsidTr="00221D8E">
        <w:tc>
          <w:tcPr>
            <w:tcW w:w="5605" w:type="dxa"/>
          </w:tcPr>
          <w:p w:rsidR="00221D8E" w:rsidRPr="00C7038D" w:rsidRDefault="00221D8E" w:rsidP="00967611">
            <w:pPr>
              <w:textAlignment w:val="baseline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обучающихся по м программ</w:t>
            </w:r>
            <w:r w:rsidR="00F9165A" w:rsidRPr="00C7038D">
              <w:rPr>
                <w:sz w:val="22"/>
                <w:szCs w:val="22"/>
              </w:rPr>
              <w:t>е спортивной подготовки</w:t>
            </w:r>
            <w:r w:rsidRPr="00C7038D">
              <w:rPr>
                <w:sz w:val="22"/>
                <w:szCs w:val="22"/>
              </w:rPr>
              <w:t xml:space="preserve"> </w:t>
            </w:r>
          </w:p>
          <w:p w:rsidR="00221D8E" w:rsidRPr="00C7038D" w:rsidRDefault="00221D8E" w:rsidP="00967611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</w:rPr>
              <w:t>из них:</w:t>
            </w:r>
          </w:p>
        </w:tc>
        <w:tc>
          <w:tcPr>
            <w:tcW w:w="992" w:type="dxa"/>
          </w:tcPr>
          <w:p w:rsidR="00221D8E" w:rsidRPr="00C7038D" w:rsidRDefault="00F9165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963" w:type="dxa"/>
          </w:tcPr>
          <w:p w:rsidR="00221D8E" w:rsidRPr="00C7038D" w:rsidRDefault="00F9165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217</w:t>
            </w:r>
          </w:p>
        </w:tc>
        <w:tc>
          <w:tcPr>
            <w:tcW w:w="2160" w:type="dxa"/>
          </w:tcPr>
          <w:p w:rsidR="00221D8E" w:rsidRPr="00C7038D" w:rsidRDefault="00221D8E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967611" w:rsidRPr="00C7038D" w:rsidTr="00221D8E">
        <w:tc>
          <w:tcPr>
            <w:tcW w:w="5605" w:type="dxa"/>
            <w:vAlign w:val="center"/>
          </w:tcPr>
          <w:p w:rsidR="00221D8E" w:rsidRPr="00C7038D" w:rsidRDefault="00221D8E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группы начальной подготовки</w:t>
            </w:r>
          </w:p>
        </w:tc>
        <w:tc>
          <w:tcPr>
            <w:tcW w:w="992" w:type="dxa"/>
          </w:tcPr>
          <w:p w:rsidR="00221D8E" w:rsidRPr="00C7038D" w:rsidRDefault="00E2271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63" w:type="dxa"/>
          </w:tcPr>
          <w:p w:rsidR="00221D8E" w:rsidRPr="00C7038D" w:rsidRDefault="00F9165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2160" w:type="dxa"/>
          </w:tcPr>
          <w:p w:rsidR="00221D8E" w:rsidRPr="00C7038D" w:rsidRDefault="00221D8E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967611" w:rsidRPr="00C7038D" w:rsidTr="00221D8E">
        <w:tc>
          <w:tcPr>
            <w:tcW w:w="5605" w:type="dxa"/>
            <w:vAlign w:val="center"/>
          </w:tcPr>
          <w:p w:rsidR="00221D8E" w:rsidRPr="00C7038D" w:rsidRDefault="00221D8E" w:rsidP="00967611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Группы тренировочного этапа</w:t>
            </w:r>
          </w:p>
        </w:tc>
        <w:tc>
          <w:tcPr>
            <w:tcW w:w="992" w:type="dxa"/>
          </w:tcPr>
          <w:p w:rsidR="00221D8E" w:rsidRPr="00C7038D" w:rsidRDefault="00E2271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63" w:type="dxa"/>
          </w:tcPr>
          <w:p w:rsidR="00221D8E" w:rsidRPr="00C7038D" w:rsidRDefault="00F9165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313</w:t>
            </w:r>
          </w:p>
        </w:tc>
        <w:tc>
          <w:tcPr>
            <w:tcW w:w="2160" w:type="dxa"/>
          </w:tcPr>
          <w:p w:rsidR="00221D8E" w:rsidRPr="00C7038D" w:rsidRDefault="00221D8E" w:rsidP="00967611">
            <w:pPr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F9165A" w:rsidRPr="00C7038D" w:rsidTr="00221D8E">
        <w:tc>
          <w:tcPr>
            <w:tcW w:w="5605" w:type="dxa"/>
            <w:vAlign w:val="center"/>
          </w:tcPr>
          <w:p w:rsidR="00F9165A" w:rsidRPr="00C7038D" w:rsidRDefault="00F9165A" w:rsidP="00F9165A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Группы совершенствования спортивного мастерства</w:t>
            </w:r>
          </w:p>
        </w:tc>
        <w:tc>
          <w:tcPr>
            <w:tcW w:w="992" w:type="dxa"/>
          </w:tcPr>
          <w:p w:rsidR="00F9165A" w:rsidRPr="00C7038D" w:rsidRDefault="00F9165A" w:rsidP="00F9165A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3" w:type="dxa"/>
          </w:tcPr>
          <w:p w:rsidR="00F9165A" w:rsidRPr="00C7038D" w:rsidRDefault="00F9165A" w:rsidP="00F9165A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160" w:type="dxa"/>
          </w:tcPr>
          <w:p w:rsidR="00F9165A" w:rsidRPr="00C7038D" w:rsidRDefault="00F9165A" w:rsidP="00F9165A">
            <w:r w:rsidRPr="00C7038D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F9165A" w:rsidRPr="00C7038D" w:rsidTr="00221D8E">
        <w:tc>
          <w:tcPr>
            <w:tcW w:w="5605" w:type="dxa"/>
            <w:vAlign w:val="center"/>
          </w:tcPr>
          <w:p w:rsidR="00F9165A" w:rsidRPr="00C7038D" w:rsidRDefault="00F9165A" w:rsidP="00F9165A">
            <w:pPr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Группы  высшего спортивного мастерства</w:t>
            </w:r>
          </w:p>
        </w:tc>
        <w:tc>
          <w:tcPr>
            <w:tcW w:w="992" w:type="dxa"/>
          </w:tcPr>
          <w:p w:rsidR="00F9165A" w:rsidRPr="00C7038D" w:rsidRDefault="00F9165A" w:rsidP="00F9165A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3" w:type="dxa"/>
          </w:tcPr>
          <w:p w:rsidR="00F9165A" w:rsidRPr="00C7038D" w:rsidRDefault="00F9165A" w:rsidP="00F9165A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60" w:type="dxa"/>
          </w:tcPr>
          <w:p w:rsidR="00F9165A" w:rsidRPr="00C7038D" w:rsidRDefault="00F9165A" w:rsidP="00F9165A">
            <w:r w:rsidRPr="00C7038D">
              <w:rPr>
                <w:sz w:val="22"/>
                <w:szCs w:val="22"/>
                <w:lang w:eastAsia="ru-RU"/>
              </w:rPr>
              <w:t>бюджет</w:t>
            </w:r>
          </w:p>
        </w:tc>
      </w:tr>
      <w:tr w:rsidR="00967611" w:rsidRPr="00C7038D" w:rsidTr="00221D8E">
        <w:tc>
          <w:tcPr>
            <w:tcW w:w="5605" w:type="dxa"/>
          </w:tcPr>
          <w:p w:rsidR="00221D8E" w:rsidRPr="00C7038D" w:rsidRDefault="00221D8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221D8E" w:rsidRPr="00C7038D" w:rsidRDefault="00E2271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963" w:type="dxa"/>
          </w:tcPr>
          <w:p w:rsidR="00221D8E" w:rsidRPr="00C7038D" w:rsidRDefault="00E2271A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550</w:t>
            </w:r>
          </w:p>
        </w:tc>
        <w:tc>
          <w:tcPr>
            <w:tcW w:w="2160" w:type="dxa"/>
          </w:tcPr>
          <w:p w:rsidR="00221D8E" w:rsidRPr="00C7038D" w:rsidRDefault="00221D8E" w:rsidP="00967611">
            <w:pPr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</w:p>
        </w:tc>
      </w:tr>
    </w:tbl>
    <w:p w:rsidR="00AF4390" w:rsidRPr="00C7038D" w:rsidRDefault="00AF4390" w:rsidP="00D6134A">
      <w:pPr>
        <w:pStyle w:val="a4"/>
        <w:shd w:val="clear" w:color="auto" w:fill="FFFFFF"/>
        <w:ind w:left="0" w:right="53" w:firstLine="567"/>
        <w:jc w:val="both"/>
      </w:pPr>
      <w:r w:rsidRPr="00C7038D">
        <w:t xml:space="preserve">В МБУДО </w:t>
      </w:r>
      <w:r w:rsidR="007837AB" w:rsidRPr="00C7038D">
        <w:t>«</w:t>
      </w:r>
      <w:r w:rsidRPr="00C7038D">
        <w:t>СШОР</w:t>
      </w:r>
      <w:r w:rsidR="007837AB" w:rsidRPr="00C7038D">
        <w:t xml:space="preserve"> по </w:t>
      </w:r>
      <w:proofErr w:type="gramStart"/>
      <w:r w:rsidR="00503D56" w:rsidRPr="00C7038D">
        <w:t>баскетболу</w:t>
      </w:r>
      <w:r w:rsidR="007837AB" w:rsidRPr="00C7038D">
        <w:t>»</w:t>
      </w:r>
      <w:r w:rsidRPr="00C7038D">
        <w:t xml:space="preserve">  занимается</w:t>
      </w:r>
      <w:proofErr w:type="gramEnd"/>
      <w:r w:rsidRPr="00C7038D">
        <w:t xml:space="preserve"> </w:t>
      </w:r>
      <w:r w:rsidR="007837AB" w:rsidRPr="00C7038D">
        <w:t>550</w:t>
      </w:r>
      <w:r w:rsidRPr="00C7038D">
        <w:t xml:space="preserve"> </w:t>
      </w:r>
      <w:r w:rsidR="007837AB" w:rsidRPr="00C7038D">
        <w:t>воспитанников</w:t>
      </w:r>
      <w:r w:rsidRPr="00C7038D">
        <w:t>, из них баскетболом занимается 4</w:t>
      </w:r>
      <w:r w:rsidR="00F86BAA" w:rsidRPr="00C7038D">
        <w:t>0</w:t>
      </w:r>
      <w:r w:rsidRPr="00C7038D">
        <w:t xml:space="preserve">% девочек, </w:t>
      </w:r>
      <w:r w:rsidR="00F86BAA" w:rsidRPr="00C7038D">
        <w:t>61</w:t>
      </w:r>
      <w:r w:rsidRPr="00C7038D">
        <w:t>% составляют  подростки, 38% - учащиеся начальной школы. В 20</w:t>
      </w:r>
      <w:r w:rsidR="00AE6E8A" w:rsidRPr="00C7038D">
        <w:t>23</w:t>
      </w:r>
      <w:r w:rsidRPr="00C7038D">
        <w:t xml:space="preserve"> году, </w:t>
      </w:r>
      <w:r w:rsidRPr="00C7038D">
        <w:rPr>
          <w:shd w:val="clear" w:color="auto" w:fill="FFFFFF"/>
        </w:rPr>
        <w:t>по ре</w:t>
      </w:r>
      <w:r w:rsidRPr="00C7038D">
        <w:t xml:space="preserve">зультатам </w:t>
      </w:r>
      <w:proofErr w:type="spellStart"/>
      <w:r w:rsidRPr="00C7038D">
        <w:t>самообследования</w:t>
      </w:r>
      <w:proofErr w:type="spellEnd"/>
      <w:r w:rsidRPr="00C7038D">
        <w:t xml:space="preserve"> групп, в спортивной </w:t>
      </w:r>
      <w:r w:rsidR="00380DC6" w:rsidRPr="00C7038D">
        <w:t>школе отсутствовали</w:t>
      </w:r>
      <w:r w:rsidRPr="00C7038D">
        <w:t xml:space="preserve"> воспитанники, состоящие на профилактических учетах в органах и учреждениях </w:t>
      </w:r>
      <w:r w:rsidR="00380DC6" w:rsidRPr="00C7038D">
        <w:t>системы профилактики</w:t>
      </w:r>
      <w:r w:rsidRPr="00C7038D">
        <w:t xml:space="preserve"> безнадзорности и правонарушений, 14% обучающихся из семей, имеющих одного родителя, 7% </w:t>
      </w:r>
      <w:r w:rsidR="00380DC6" w:rsidRPr="00C7038D">
        <w:t>воспитанников из</w:t>
      </w:r>
      <w:r w:rsidRPr="00C7038D">
        <w:t xml:space="preserve"> семей с низким материальным уровнем. </w:t>
      </w:r>
    </w:p>
    <w:p w:rsidR="00AF4390" w:rsidRPr="00C7038D" w:rsidRDefault="00AF4390" w:rsidP="00D6134A">
      <w:pPr>
        <w:ind w:firstLine="567"/>
        <w:jc w:val="both"/>
        <w:rPr>
          <w:bCs/>
        </w:rPr>
      </w:pPr>
      <w:r w:rsidRPr="00C7038D">
        <w:rPr>
          <w:bCs/>
        </w:rPr>
        <w:t xml:space="preserve">Средний % посещаемости тренировочных занятий </w:t>
      </w:r>
      <w:r w:rsidR="00380DC6" w:rsidRPr="00C7038D">
        <w:rPr>
          <w:bCs/>
        </w:rPr>
        <w:t>в МБУДО</w:t>
      </w:r>
      <w:r w:rsidR="00380DC6" w:rsidRPr="00C7038D">
        <w:t xml:space="preserve"> «СШОР по </w:t>
      </w:r>
      <w:r w:rsidR="005677CC" w:rsidRPr="00C7038D">
        <w:t>баскетбол</w:t>
      </w:r>
      <w:r w:rsidRPr="00C7038D">
        <w:rPr>
          <w:bCs/>
        </w:rPr>
        <w:t xml:space="preserve">- составляет   </w:t>
      </w:r>
      <w:r w:rsidR="00380DC6" w:rsidRPr="00C7038D">
        <w:rPr>
          <w:bCs/>
        </w:rPr>
        <w:t>80 %</w:t>
      </w:r>
      <w:r w:rsidRPr="00C7038D">
        <w:rPr>
          <w:bCs/>
        </w:rPr>
        <w:t>, это является удовлетворительным показателем посещаемости.</w:t>
      </w:r>
    </w:p>
    <w:p w:rsidR="00DC141F" w:rsidRPr="00C7038D" w:rsidRDefault="00DC141F" w:rsidP="00967611">
      <w:pPr>
        <w:rPr>
          <w:b/>
          <w:i/>
          <w:u w:val="single"/>
        </w:rPr>
      </w:pPr>
    </w:p>
    <w:p w:rsidR="008129C2" w:rsidRPr="00C7038D" w:rsidRDefault="008129C2" w:rsidP="00967611">
      <w:pPr>
        <w:rPr>
          <w:b/>
          <w:bCs/>
        </w:rPr>
      </w:pPr>
      <w:r w:rsidRPr="00C7038D">
        <w:rPr>
          <w:b/>
          <w:i/>
          <w:u w:val="single"/>
        </w:rPr>
        <w:t>Спортивно-массовая работа</w:t>
      </w:r>
    </w:p>
    <w:p w:rsidR="008129C2" w:rsidRPr="00C7038D" w:rsidRDefault="008129C2" w:rsidP="00967611">
      <w:pPr>
        <w:jc w:val="both"/>
        <w:rPr>
          <w:i/>
          <w:u w:val="single"/>
        </w:rPr>
      </w:pPr>
      <w:r w:rsidRPr="00C7038D">
        <w:t>Усилия администрации, педагогического коллектива направлены на совершенствование учебно-воспитательного процесса, развитие спортивного мастерства, улучшение качества образовательного процесса.</w:t>
      </w:r>
    </w:p>
    <w:p w:rsidR="008129C2" w:rsidRPr="00C7038D" w:rsidRDefault="008129C2" w:rsidP="00967611">
      <w:pPr>
        <w:jc w:val="both"/>
      </w:pPr>
      <w:r w:rsidRPr="00C7038D">
        <w:rPr>
          <w:bCs/>
        </w:rPr>
        <w:t>Одним из главных критериев повышения качества обучения учащихся являются</w:t>
      </w:r>
      <w:r w:rsidRPr="00C7038D">
        <w:t> показатели выступлений на соревнованиях, занятые места, присвоение разрядов и передача воспитанников в профессиональные баскетбольные клубы.</w:t>
      </w:r>
    </w:p>
    <w:p w:rsidR="000F5CE0" w:rsidRPr="00C7038D" w:rsidRDefault="008129C2" w:rsidP="00967611">
      <w:pPr>
        <w:jc w:val="both"/>
        <w:rPr>
          <w:i/>
        </w:rPr>
      </w:pPr>
      <w:r w:rsidRPr="00C7038D">
        <w:t>      </w:t>
      </w:r>
      <w:r w:rsidR="000F5CE0" w:rsidRPr="00C7038D">
        <w:t xml:space="preserve">Спортивно-массовая работа велась в соответствии с календарным </w:t>
      </w:r>
      <w:r w:rsidR="00503D56" w:rsidRPr="00C7038D">
        <w:t>планом спортивно</w:t>
      </w:r>
      <w:r w:rsidR="000F5CE0" w:rsidRPr="00C7038D">
        <w:t xml:space="preserve">-массовой работы </w:t>
      </w:r>
      <w:r w:rsidR="00503D56" w:rsidRPr="00C7038D">
        <w:t>МБУДО «СШОР по баскетболу»</w:t>
      </w:r>
      <w:r w:rsidR="000F5CE0" w:rsidRPr="00C7038D">
        <w:t xml:space="preserve">, согласованным с календарными планами города Вологды и Вологодской области, Первенств России по баскетболу среди юношеских команд. </w:t>
      </w:r>
    </w:p>
    <w:p w:rsidR="00313A91" w:rsidRPr="00C7038D" w:rsidRDefault="00313A91" w:rsidP="00313A91">
      <w:pPr>
        <w:jc w:val="center"/>
      </w:pPr>
      <w:r w:rsidRPr="00C7038D">
        <w:rPr>
          <w:i/>
        </w:rPr>
        <w:t>Цифровой анализ участие в соревнованиях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384"/>
        <w:gridCol w:w="2324"/>
        <w:gridCol w:w="1980"/>
        <w:gridCol w:w="2160"/>
        <w:gridCol w:w="2183"/>
      </w:tblGrid>
      <w:tr w:rsidR="00313A91" w:rsidRPr="00C7038D" w:rsidTr="00917A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A91" w:rsidRPr="00C7038D" w:rsidRDefault="00313A91" w:rsidP="00917A68">
            <w:pPr>
              <w:jc w:val="both"/>
              <w:rPr>
                <w:color w:val="000000"/>
                <w:sz w:val="22"/>
                <w:szCs w:val="22"/>
              </w:rPr>
            </w:pPr>
            <w:r w:rsidRPr="00C7038D">
              <w:rPr>
                <w:color w:val="000000"/>
                <w:sz w:val="22"/>
                <w:szCs w:val="22"/>
              </w:rPr>
              <w:t>Учебный год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A91" w:rsidRPr="00C7038D" w:rsidRDefault="00313A91" w:rsidP="00917A68">
            <w:pPr>
              <w:jc w:val="both"/>
              <w:rPr>
                <w:color w:val="000000"/>
                <w:sz w:val="22"/>
                <w:szCs w:val="22"/>
              </w:rPr>
            </w:pPr>
            <w:r w:rsidRPr="00C7038D">
              <w:rPr>
                <w:color w:val="000000"/>
                <w:sz w:val="22"/>
                <w:szCs w:val="22"/>
              </w:rPr>
              <w:t xml:space="preserve">Число соревнований в </w:t>
            </w:r>
            <w:proofErr w:type="spellStart"/>
            <w:r w:rsidRPr="00C7038D">
              <w:rPr>
                <w:color w:val="000000"/>
                <w:sz w:val="22"/>
                <w:szCs w:val="22"/>
              </w:rPr>
              <w:t>г.Вологде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A91" w:rsidRPr="00C7038D" w:rsidRDefault="00313A91" w:rsidP="00917A68">
            <w:pPr>
              <w:jc w:val="both"/>
              <w:rPr>
                <w:color w:val="000000"/>
                <w:sz w:val="22"/>
                <w:szCs w:val="22"/>
              </w:rPr>
            </w:pPr>
            <w:r w:rsidRPr="00C7038D">
              <w:rPr>
                <w:color w:val="000000"/>
                <w:sz w:val="22"/>
                <w:szCs w:val="22"/>
              </w:rPr>
              <w:t>Число выездных турниров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A91" w:rsidRPr="00C7038D" w:rsidRDefault="00313A91" w:rsidP="00917A68">
            <w:pPr>
              <w:jc w:val="both"/>
              <w:rPr>
                <w:color w:val="000000"/>
                <w:sz w:val="22"/>
                <w:szCs w:val="22"/>
              </w:rPr>
            </w:pPr>
            <w:r w:rsidRPr="00C7038D">
              <w:rPr>
                <w:color w:val="000000"/>
                <w:sz w:val="22"/>
                <w:szCs w:val="22"/>
              </w:rPr>
              <w:t>Всего соревнований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A91" w:rsidRPr="00C7038D" w:rsidRDefault="00313A91" w:rsidP="00917A68">
            <w:pPr>
              <w:jc w:val="both"/>
              <w:rPr>
                <w:color w:val="000000"/>
              </w:rPr>
            </w:pPr>
            <w:r w:rsidRPr="00C7038D">
              <w:rPr>
                <w:color w:val="000000"/>
                <w:sz w:val="22"/>
                <w:szCs w:val="22"/>
              </w:rPr>
              <w:t>Число призовых мест</w:t>
            </w:r>
          </w:p>
        </w:tc>
      </w:tr>
      <w:tr w:rsidR="00313A91" w:rsidRPr="00C7038D" w:rsidTr="00917A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A91" w:rsidRPr="00C7038D" w:rsidRDefault="00313A91" w:rsidP="00917A68">
            <w:pPr>
              <w:jc w:val="both"/>
              <w:rPr>
                <w:color w:val="000000"/>
                <w:sz w:val="22"/>
                <w:szCs w:val="22"/>
              </w:rPr>
            </w:pPr>
            <w:r w:rsidRPr="00C7038D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43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24</w:t>
            </w:r>
          </w:p>
        </w:tc>
      </w:tr>
      <w:tr w:rsidR="00313A91" w:rsidRPr="00C7038D" w:rsidTr="00917A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3A91" w:rsidRPr="00C7038D" w:rsidRDefault="00313A91" w:rsidP="00917A68">
            <w:pPr>
              <w:jc w:val="both"/>
              <w:rPr>
                <w:color w:val="000000"/>
                <w:sz w:val="22"/>
                <w:szCs w:val="22"/>
              </w:rPr>
            </w:pPr>
            <w:r w:rsidRPr="00C7038D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37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59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24</w:t>
            </w:r>
          </w:p>
        </w:tc>
      </w:tr>
      <w:tr w:rsidR="00313A91" w:rsidRPr="00C7038D" w:rsidTr="00917A6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both"/>
              <w:rPr>
                <w:color w:val="000000"/>
              </w:rPr>
            </w:pPr>
            <w:r w:rsidRPr="00C7038D">
              <w:rPr>
                <w:color w:val="000000"/>
              </w:rPr>
              <w:t>2023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57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A91" w:rsidRPr="00C7038D" w:rsidRDefault="00313A91" w:rsidP="00917A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38</w:t>
            </w:r>
          </w:p>
        </w:tc>
      </w:tr>
    </w:tbl>
    <w:p w:rsidR="00313A91" w:rsidRPr="00C7038D" w:rsidRDefault="00313A91" w:rsidP="00967611">
      <w:r w:rsidRPr="00C7038D">
        <w:t>По сравнению с 2021 и 2022 годом, в 2023 год</w:t>
      </w:r>
      <w:r w:rsidR="00BB5DFF" w:rsidRPr="00C7038D">
        <w:t>у</w:t>
      </w:r>
      <w:r w:rsidRPr="00C7038D">
        <w:t xml:space="preserve"> увеличилось количество выездных турниров и число призовых мест. </w:t>
      </w:r>
    </w:p>
    <w:tbl>
      <w:tblPr>
        <w:tblpPr w:leftFromText="180" w:rightFromText="180" w:vertAnchor="text" w:horzAnchor="margin" w:tblpY="3"/>
        <w:tblW w:w="10201" w:type="dxa"/>
        <w:tblLayout w:type="fixed"/>
        <w:tblLook w:val="0000" w:firstRow="0" w:lastRow="0" w:firstColumn="0" w:lastColumn="0" w:noHBand="0" w:noVBand="0"/>
      </w:tblPr>
      <w:tblGrid>
        <w:gridCol w:w="720"/>
        <w:gridCol w:w="1798"/>
        <w:gridCol w:w="1418"/>
        <w:gridCol w:w="1984"/>
        <w:gridCol w:w="1730"/>
        <w:gridCol w:w="1701"/>
        <w:gridCol w:w="850"/>
      </w:tblGrid>
      <w:tr w:rsidR="00BB5DFF" w:rsidRPr="00C7038D" w:rsidTr="00BB5DFF">
        <w:trPr>
          <w:trHeight w:val="510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  <w:p w:rsidR="00BB5DFF" w:rsidRPr="00C7038D" w:rsidRDefault="00BB5DFF" w:rsidP="00BB5D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год</w:t>
            </w:r>
          </w:p>
        </w:tc>
        <w:tc>
          <w:tcPr>
            <w:tcW w:w="94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Количество турниров с участием спортсменов МБУДО  СШОР по баскетболу </w:t>
            </w:r>
          </w:p>
        </w:tc>
      </w:tr>
      <w:tr w:rsidR="00BB5DFF" w:rsidRPr="00C7038D" w:rsidTr="00BB5DFF">
        <w:trPr>
          <w:trHeight w:val="638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 xml:space="preserve">Муниципального уровня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Регионального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Межрегионального уровня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 xml:space="preserve">Всероссийского уровня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>Международного уровня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7038D">
              <w:rPr>
                <w:sz w:val="22"/>
                <w:szCs w:val="22"/>
                <w:lang w:eastAsia="ru-RU"/>
              </w:rPr>
              <w:t xml:space="preserve">Всего </w:t>
            </w:r>
          </w:p>
        </w:tc>
      </w:tr>
      <w:tr w:rsidR="00BB5DFF" w:rsidRPr="00C7038D" w:rsidTr="00BB5D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2021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23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43</w:t>
            </w:r>
          </w:p>
        </w:tc>
      </w:tr>
      <w:tr w:rsidR="00BB5DFF" w:rsidRPr="00C7038D" w:rsidTr="00BB5D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2022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        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29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59</w:t>
            </w:r>
          </w:p>
        </w:tc>
      </w:tr>
      <w:tr w:rsidR="00BB5DFF" w:rsidRPr="00C7038D" w:rsidTr="00BB5DF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DFF" w:rsidRPr="00C7038D" w:rsidRDefault="00BB5DFF" w:rsidP="00BB5DFF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2023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DFF" w:rsidRPr="00C7038D" w:rsidRDefault="00BB5DFF" w:rsidP="00BB5DFF">
            <w:pPr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         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24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DFF" w:rsidRPr="00C7038D" w:rsidRDefault="00BB5DFF" w:rsidP="00BB5DFF">
            <w:pPr>
              <w:suppressAutoHyphens w:val="0"/>
              <w:jc w:val="center"/>
              <w:rPr>
                <w:lang w:eastAsia="ru-RU"/>
              </w:rPr>
            </w:pPr>
            <w:r w:rsidRPr="00C7038D">
              <w:rPr>
                <w:lang w:eastAsia="ru-RU"/>
              </w:rPr>
              <w:t>57</w:t>
            </w:r>
          </w:p>
        </w:tc>
      </w:tr>
    </w:tbl>
    <w:p w:rsidR="00A9558E" w:rsidRPr="00C7038D" w:rsidRDefault="00DA01DA" w:rsidP="00A9558E">
      <w:pPr>
        <w:ind w:left="360"/>
        <w:jc w:val="both"/>
      </w:pPr>
      <w:r w:rsidRPr="00C7038D">
        <w:rPr>
          <w:b/>
          <w:lang w:eastAsia="ru-RU"/>
        </w:rPr>
        <w:t xml:space="preserve">                   </w:t>
      </w:r>
      <w:r w:rsidR="00DD6853" w:rsidRPr="00C7038D">
        <w:t xml:space="preserve">Из таблицы участия спортсменов в соревнованиях следует, что самыми массовыми являются соревнования межрегионального и муниципального уровня. </w:t>
      </w:r>
      <w:r w:rsidR="00A9558E" w:rsidRPr="00C7038D">
        <w:t>В 2023 году спортсмены СШОР повысили уровень мастерства на Всероссийских и Международных соревнованиях. Количество выездов на Всероссийские соревнования увеличилось в 2 раза, по сравнению с 2021 годом.</w:t>
      </w:r>
    </w:p>
    <w:p w:rsidR="00DD6853" w:rsidRPr="00C7038D" w:rsidRDefault="00DA01DA" w:rsidP="00FC659D">
      <w:pPr>
        <w:suppressAutoHyphens w:val="0"/>
        <w:ind w:firstLine="708"/>
        <w:rPr>
          <w:b/>
          <w:lang w:eastAsia="ru-RU"/>
        </w:rPr>
      </w:pPr>
      <w:r w:rsidRPr="00C7038D">
        <w:rPr>
          <w:b/>
          <w:lang w:eastAsia="ru-RU"/>
        </w:rPr>
        <w:t xml:space="preserve">   </w:t>
      </w:r>
    </w:p>
    <w:p w:rsidR="00FC659D" w:rsidRPr="00C7038D" w:rsidRDefault="00DA01DA" w:rsidP="00FC659D">
      <w:pPr>
        <w:suppressAutoHyphens w:val="0"/>
        <w:ind w:firstLine="708"/>
        <w:rPr>
          <w:i/>
          <w:lang w:eastAsia="ru-RU"/>
        </w:rPr>
      </w:pPr>
      <w:r w:rsidRPr="00C7038D">
        <w:rPr>
          <w:b/>
          <w:lang w:eastAsia="ru-RU"/>
        </w:rPr>
        <w:t xml:space="preserve"> </w:t>
      </w:r>
      <w:r w:rsidR="00FC659D" w:rsidRPr="00C7038D">
        <w:rPr>
          <w:i/>
          <w:lang w:eastAsia="ru-RU"/>
        </w:rPr>
        <w:t xml:space="preserve">  Результаты участия в соревнованиях по баскетболу в 2021 году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0"/>
        <w:gridCol w:w="1275"/>
        <w:gridCol w:w="993"/>
        <w:gridCol w:w="992"/>
        <w:gridCol w:w="1134"/>
        <w:gridCol w:w="1422"/>
      </w:tblGrid>
      <w:tr w:rsidR="00FC659D" w:rsidRPr="00C7038D" w:rsidTr="004E539C">
        <w:tc>
          <w:tcPr>
            <w:tcW w:w="4390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1" allowOverlap="1" wp14:anchorId="4DFEC085" wp14:editId="412C8AA1">
                      <wp:simplePos x="0" y="0"/>
                      <wp:positionH relativeFrom="column">
                        <wp:posOffset>3314699</wp:posOffset>
                      </wp:positionH>
                      <wp:positionV relativeFrom="paragraph">
                        <wp:posOffset>68579</wp:posOffset>
                      </wp:positionV>
                      <wp:extent cx="0" cy="0"/>
                      <wp:effectExtent l="0" t="0" r="0" b="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D182E6" id="Прямая соединительная линия 7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pt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"/>
                  </w:pict>
                </mc:Fallback>
              </mc:AlternateContent>
            </w: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Соревнование </w:t>
            </w:r>
          </w:p>
        </w:tc>
        <w:tc>
          <w:tcPr>
            <w:tcW w:w="1275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1 место </w:t>
            </w:r>
          </w:p>
        </w:tc>
        <w:tc>
          <w:tcPr>
            <w:tcW w:w="993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>2 место</w:t>
            </w:r>
          </w:p>
        </w:tc>
        <w:tc>
          <w:tcPr>
            <w:tcW w:w="99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3 место 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призовых</w:t>
            </w:r>
          </w:p>
        </w:tc>
        <w:tc>
          <w:tcPr>
            <w:tcW w:w="142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 xml:space="preserve">Участие </w:t>
            </w:r>
          </w:p>
          <w:p w:rsidR="00FC659D" w:rsidRPr="00C7038D" w:rsidRDefault="00FC659D" w:rsidP="004E539C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(4-12</w:t>
            </w:r>
            <w:r w:rsidR="004E539C" w:rsidRPr="00C7038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38D">
              <w:rPr>
                <w:color w:val="000000"/>
                <w:sz w:val="20"/>
                <w:szCs w:val="20"/>
                <w:lang w:eastAsia="ru-RU"/>
              </w:rPr>
              <w:t>место)</w:t>
            </w:r>
          </w:p>
        </w:tc>
      </w:tr>
      <w:tr w:rsidR="00FC659D" w:rsidRPr="00C7038D" w:rsidTr="004E539C">
        <w:tc>
          <w:tcPr>
            <w:tcW w:w="4390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Международного уровня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lang w:eastAsia="ru-RU"/>
              </w:rPr>
            </w:pPr>
            <w:r w:rsidRPr="00C7038D">
              <w:rPr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lang w:eastAsia="ru-RU"/>
              </w:rPr>
            </w:pPr>
            <w:r w:rsidRPr="00C7038D">
              <w:rPr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C7038D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C7038D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42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C7038D">
              <w:rPr>
                <w:b/>
                <w:color w:val="000000"/>
                <w:lang w:eastAsia="ru-RU"/>
              </w:rPr>
              <w:t>-</w:t>
            </w:r>
          </w:p>
        </w:tc>
      </w:tr>
      <w:tr w:rsidR="00FC659D" w:rsidRPr="00C7038D" w:rsidTr="004E539C">
        <w:tc>
          <w:tcPr>
            <w:tcW w:w="4390" w:type="dxa"/>
            <w:shd w:val="clear" w:color="auto" w:fill="auto"/>
          </w:tcPr>
          <w:p w:rsidR="00FC659D" w:rsidRPr="00C7038D" w:rsidRDefault="00FC659D" w:rsidP="00FC659D">
            <w:pPr>
              <w:tabs>
                <w:tab w:val="left" w:pos="3390"/>
              </w:tabs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Всероссийского уровня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3</w:t>
            </w:r>
          </w:p>
        </w:tc>
        <w:tc>
          <w:tcPr>
            <w:tcW w:w="142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</w:t>
            </w:r>
          </w:p>
        </w:tc>
      </w:tr>
      <w:tr w:rsidR="00FC659D" w:rsidRPr="00C7038D" w:rsidTr="004E539C">
        <w:tc>
          <w:tcPr>
            <w:tcW w:w="4390" w:type="dxa"/>
            <w:shd w:val="clear" w:color="auto" w:fill="auto"/>
          </w:tcPr>
          <w:p w:rsidR="00FC659D" w:rsidRPr="00C7038D" w:rsidRDefault="00FC659D" w:rsidP="00FC659D">
            <w:pPr>
              <w:tabs>
                <w:tab w:val="left" w:pos="3390"/>
              </w:tabs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Межрегионального уровня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9</w:t>
            </w:r>
          </w:p>
        </w:tc>
        <w:tc>
          <w:tcPr>
            <w:tcW w:w="142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14</w:t>
            </w:r>
          </w:p>
        </w:tc>
      </w:tr>
      <w:tr w:rsidR="00FC659D" w:rsidRPr="00C7038D" w:rsidTr="004E539C">
        <w:tc>
          <w:tcPr>
            <w:tcW w:w="4390" w:type="dxa"/>
            <w:shd w:val="clear" w:color="auto" w:fill="auto"/>
          </w:tcPr>
          <w:p w:rsidR="00FC659D" w:rsidRPr="00C7038D" w:rsidRDefault="00FC659D" w:rsidP="00FC659D">
            <w:pPr>
              <w:tabs>
                <w:tab w:val="right" w:pos="5312"/>
              </w:tabs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Регионального уровня    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8</w:t>
            </w:r>
          </w:p>
        </w:tc>
        <w:tc>
          <w:tcPr>
            <w:tcW w:w="142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</w:t>
            </w:r>
          </w:p>
        </w:tc>
      </w:tr>
      <w:tr w:rsidR="00FC659D" w:rsidRPr="00C7038D" w:rsidTr="004E539C">
        <w:tc>
          <w:tcPr>
            <w:tcW w:w="4390" w:type="dxa"/>
            <w:shd w:val="clear" w:color="auto" w:fill="auto"/>
          </w:tcPr>
          <w:p w:rsidR="00FC659D" w:rsidRPr="00C7038D" w:rsidRDefault="00FC659D" w:rsidP="00FC659D">
            <w:pPr>
              <w:tabs>
                <w:tab w:val="right" w:pos="5312"/>
              </w:tabs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Муниципального уровня                                       </w:t>
            </w:r>
          </w:p>
        </w:tc>
        <w:tc>
          <w:tcPr>
            <w:tcW w:w="1275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4</w:t>
            </w:r>
          </w:p>
        </w:tc>
        <w:tc>
          <w:tcPr>
            <w:tcW w:w="142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</w:t>
            </w:r>
          </w:p>
        </w:tc>
      </w:tr>
      <w:tr w:rsidR="00FC659D" w:rsidRPr="00C7038D" w:rsidTr="004E539C">
        <w:tc>
          <w:tcPr>
            <w:tcW w:w="4390" w:type="dxa"/>
          </w:tcPr>
          <w:p w:rsidR="00FC659D" w:rsidRPr="00C7038D" w:rsidRDefault="00FC659D" w:rsidP="00FC659D">
            <w:pPr>
              <w:tabs>
                <w:tab w:val="right" w:pos="5312"/>
              </w:tabs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Всего                                                                       </w:t>
            </w:r>
            <w:r w:rsidRPr="00C7038D">
              <w:rPr>
                <w:b/>
                <w:lang w:eastAsia="ru-RU"/>
              </w:rPr>
              <w:t>43</w:t>
            </w:r>
          </w:p>
        </w:tc>
        <w:tc>
          <w:tcPr>
            <w:tcW w:w="1275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24</w:t>
            </w:r>
          </w:p>
        </w:tc>
        <w:tc>
          <w:tcPr>
            <w:tcW w:w="142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19</w:t>
            </w:r>
          </w:p>
        </w:tc>
      </w:tr>
    </w:tbl>
    <w:p w:rsidR="00FC659D" w:rsidRPr="00C7038D" w:rsidRDefault="00FC659D" w:rsidP="00FC659D">
      <w:pPr>
        <w:suppressAutoHyphens w:val="0"/>
        <w:ind w:firstLine="708"/>
        <w:rPr>
          <w:i/>
          <w:lang w:eastAsia="ru-RU"/>
        </w:rPr>
      </w:pPr>
      <w:r w:rsidRPr="00C7038D">
        <w:rPr>
          <w:b/>
          <w:lang w:eastAsia="ru-RU"/>
        </w:rPr>
        <w:t xml:space="preserve">                         </w:t>
      </w:r>
      <w:r w:rsidRPr="00C7038D">
        <w:rPr>
          <w:i/>
          <w:lang w:eastAsia="ru-RU"/>
        </w:rPr>
        <w:t xml:space="preserve">Результаты участия в соревнованиях по баскетболу в 2022 году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993"/>
        <w:gridCol w:w="992"/>
        <w:gridCol w:w="992"/>
        <w:gridCol w:w="1134"/>
        <w:gridCol w:w="1564"/>
      </w:tblGrid>
      <w:tr w:rsidR="00FC659D" w:rsidRPr="00C7038D" w:rsidTr="00745ED3">
        <w:tc>
          <w:tcPr>
            <w:tcW w:w="4531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5408" behindDoc="0" locked="0" layoutInCell="1" allowOverlap="1" wp14:anchorId="0F7B8D0D" wp14:editId="11DEE858">
                      <wp:simplePos x="0" y="0"/>
                      <wp:positionH relativeFrom="column">
                        <wp:posOffset>3314699</wp:posOffset>
                      </wp:positionH>
                      <wp:positionV relativeFrom="paragraph">
                        <wp:posOffset>68579</wp:posOffset>
                      </wp:positionV>
                      <wp:extent cx="0" cy="0"/>
                      <wp:effectExtent l="0" t="0" r="0" b="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4B1315" id="Прямая соединительная линия 8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pt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"/>
                  </w:pict>
                </mc:Fallback>
              </mc:AlternateContent>
            </w:r>
          </w:p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Соревнование </w:t>
            </w:r>
          </w:p>
        </w:tc>
        <w:tc>
          <w:tcPr>
            <w:tcW w:w="993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1 место </w:t>
            </w:r>
          </w:p>
        </w:tc>
        <w:tc>
          <w:tcPr>
            <w:tcW w:w="99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>2 место</w:t>
            </w:r>
          </w:p>
        </w:tc>
        <w:tc>
          <w:tcPr>
            <w:tcW w:w="992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3 место 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призовых</w:t>
            </w:r>
          </w:p>
        </w:tc>
        <w:tc>
          <w:tcPr>
            <w:tcW w:w="156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 xml:space="preserve">Участие </w:t>
            </w:r>
          </w:p>
          <w:p w:rsidR="00FC659D" w:rsidRPr="00C7038D" w:rsidRDefault="00FC659D" w:rsidP="00745ED3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(4-12</w:t>
            </w:r>
            <w:r w:rsidR="00745ED3" w:rsidRPr="00C7038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38D">
              <w:rPr>
                <w:color w:val="000000"/>
                <w:sz w:val="20"/>
                <w:szCs w:val="20"/>
                <w:lang w:eastAsia="ru-RU"/>
              </w:rPr>
              <w:t>место)</w:t>
            </w:r>
          </w:p>
        </w:tc>
      </w:tr>
      <w:tr w:rsidR="00745ED3" w:rsidRPr="00C7038D" w:rsidTr="00745ED3">
        <w:tc>
          <w:tcPr>
            <w:tcW w:w="4531" w:type="dxa"/>
            <w:shd w:val="clear" w:color="auto" w:fill="auto"/>
          </w:tcPr>
          <w:p w:rsidR="00FC659D" w:rsidRPr="00C7038D" w:rsidRDefault="00FC659D" w:rsidP="00837C34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Международного уровня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lang w:eastAsia="ru-RU"/>
              </w:rPr>
            </w:pPr>
            <w:r w:rsidRPr="00C7038D">
              <w:rPr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lang w:eastAsia="ru-RU"/>
              </w:rPr>
            </w:pPr>
            <w:r w:rsidRPr="00C7038D">
              <w:rPr>
                <w:b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C7038D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C7038D">
              <w:rPr>
                <w:b/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C7038D">
              <w:rPr>
                <w:b/>
                <w:color w:val="000000"/>
                <w:lang w:eastAsia="ru-RU"/>
              </w:rPr>
              <w:t>-</w:t>
            </w:r>
          </w:p>
        </w:tc>
      </w:tr>
      <w:tr w:rsidR="00745ED3" w:rsidRPr="00C7038D" w:rsidTr="00745ED3">
        <w:tc>
          <w:tcPr>
            <w:tcW w:w="4531" w:type="dxa"/>
            <w:shd w:val="clear" w:color="auto" w:fill="auto"/>
          </w:tcPr>
          <w:p w:rsidR="00FC659D" w:rsidRPr="00C7038D" w:rsidRDefault="00FC659D" w:rsidP="00837C34">
            <w:pPr>
              <w:tabs>
                <w:tab w:val="left" w:pos="3390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Всероссийского уровня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3</w:t>
            </w:r>
          </w:p>
        </w:tc>
        <w:tc>
          <w:tcPr>
            <w:tcW w:w="156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3</w:t>
            </w:r>
          </w:p>
        </w:tc>
      </w:tr>
      <w:tr w:rsidR="00745ED3" w:rsidRPr="00C7038D" w:rsidTr="00745ED3">
        <w:tc>
          <w:tcPr>
            <w:tcW w:w="4531" w:type="dxa"/>
            <w:shd w:val="clear" w:color="auto" w:fill="auto"/>
          </w:tcPr>
          <w:p w:rsidR="00FC659D" w:rsidRPr="00C7038D" w:rsidRDefault="00FC659D" w:rsidP="00837C34">
            <w:pPr>
              <w:tabs>
                <w:tab w:val="left" w:pos="3390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Межрегионального уровня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7</w:t>
            </w:r>
          </w:p>
        </w:tc>
        <w:tc>
          <w:tcPr>
            <w:tcW w:w="156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22</w:t>
            </w:r>
          </w:p>
        </w:tc>
      </w:tr>
      <w:tr w:rsidR="00745ED3" w:rsidRPr="00C7038D" w:rsidTr="00745ED3">
        <w:tc>
          <w:tcPr>
            <w:tcW w:w="4531" w:type="dxa"/>
            <w:shd w:val="clear" w:color="auto" w:fill="auto"/>
          </w:tcPr>
          <w:p w:rsidR="00FC659D" w:rsidRPr="00C7038D" w:rsidRDefault="00FC659D" w:rsidP="00837C34">
            <w:pPr>
              <w:tabs>
                <w:tab w:val="right" w:pos="5312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Регионального уровня   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9</w:t>
            </w:r>
          </w:p>
        </w:tc>
        <w:tc>
          <w:tcPr>
            <w:tcW w:w="156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</w:t>
            </w:r>
          </w:p>
        </w:tc>
      </w:tr>
      <w:tr w:rsidR="00745ED3" w:rsidRPr="00C7038D" w:rsidTr="00745ED3">
        <w:tc>
          <w:tcPr>
            <w:tcW w:w="4531" w:type="dxa"/>
            <w:shd w:val="clear" w:color="auto" w:fill="auto"/>
          </w:tcPr>
          <w:p w:rsidR="00FC659D" w:rsidRPr="00C7038D" w:rsidRDefault="00FC659D" w:rsidP="00837C34">
            <w:pPr>
              <w:tabs>
                <w:tab w:val="right" w:pos="5312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Муниципального уровня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12</w:t>
            </w:r>
          </w:p>
        </w:tc>
        <w:tc>
          <w:tcPr>
            <w:tcW w:w="156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</w:t>
            </w:r>
          </w:p>
        </w:tc>
      </w:tr>
      <w:tr w:rsidR="00745ED3" w:rsidRPr="00C7038D" w:rsidTr="00745ED3">
        <w:tc>
          <w:tcPr>
            <w:tcW w:w="4531" w:type="dxa"/>
            <w:shd w:val="clear" w:color="auto" w:fill="auto"/>
          </w:tcPr>
          <w:p w:rsidR="00FC659D" w:rsidRPr="00C7038D" w:rsidRDefault="00FC659D" w:rsidP="00745ED3">
            <w:pPr>
              <w:tabs>
                <w:tab w:val="right" w:pos="5312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Всего                              </w:t>
            </w:r>
            <w:r w:rsidR="00745ED3" w:rsidRPr="00C7038D">
              <w:rPr>
                <w:lang w:eastAsia="ru-RU"/>
              </w:rPr>
              <w:t xml:space="preserve">                            </w:t>
            </w:r>
            <w:r w:rsidRPr="00C7038D">
              <w:rPr>
                <w:b/>
                <w:lang w:eastAsia="ru-RU"/>
              </w:rPr>
              <w:t>59</w:t>
            </w:r>
          </w:p>
        </w:tc>
        <w:tc>
          <w:tcPr>
            <w:tcW w:w="993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FC659D" w:rsidRPr="00C7038D" w:rsidRDefault="00FC659D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11</w:t>
            </w:r>
          </w:p>
        </w:tc>
        <w:tc>
          <w:tcPr>
            <w:tcW w:w="113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24</w:t>
            </w:r>
          </w:p>
        </w:tc>
        <w:tc>
          <w:tcPr>
            <w:tcW w:w="1564" w:type="dxa"/>
          </w:tcPr>
          <w:p w:rsidR="00FC659D" w:rsidRPr="00C7038D" w:rsidRDefault="00FC659D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19</w:t>
            </w:r>
          </w:p>
        </w:tc>
      </w:tr>
    </w:tbl>
    <w:p w:rsidR="00DA01DA" w:rsidRPr="00C7038D" w:rsidRDefault="00DA01DA" w:rsidP="00027F5E">
      <w:pPr>
        <w:suppressAutoHyphens w:val="0"/>
        <w:ind w:firstLine="708"/>
        <w:jc w:val="center"/>
        <w:rPr>
          <w:i/>
          <w:lang w:eastAsia="ru-RU"/>
        </w:rPr>
      </w:pPr>
      <w:r w:rsidRPr="00C7038D">
        <w:rPr>
          <w:i/>
          <w:lang w:eastAsia="ru-RU"/>
        </w:rPr>
        <w:t>Результаты участия в соревнованиях по баскетболу в 2023 году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1"/>
        <w:gridCol w:w="993"/>
        <w:gridCol w:w="992"/>
        <w:gridCol w:w="992"/>
        <w:gridCol w:w="1134"/>
        <w:gridCol w:w="1564"/>
      </w:tblGrid>
      <w:tr w:rsidR="00DA01DA" w:rsidRPr="00C7038D" w:rsidTr="004A0DAA">
        <w:tc>
          <w:tcPr>
            <w:tcW w:w="4531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1" allowOverlap="1">
                      <wp:simplePos x="0" y="0"/>
                      <wp:positionH relativeFrom="column">
                        <wp:posOffset>3314699</wp:posOffset>
                      </wp:positionH>
                      <wp:positionV relativeFrom="paragraph">
                        <wp:posOffset>68579</wp:posOffset>
                      </wp:positionV>
                      <wp:extent cx="0" cy="0"/>
                      <wp:effectExtent l="0" t="0" r="0" b="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BBC8D" id="Прямая соединительная линия 9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61pt,5.4pt" to="261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"/>
                  </w:pict>
                </mc:Fallback>
              </mc:AlternateContent>
            </w:r>
          </w:p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Соревнование </w:t>
            </w:r>
          </w:p>
        </w:tc>
        <w:tc>
          <w:tcPr>
            <w:tcW w:w="993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1 место </w:t>
            </w:r>
          </w:p>
        </w:tc>
        <w:tc>
          <w:tcPr>
            <w:tcW w:w="992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>2 место</w:t>
            </w:r>
          </w:p>
        </w:tc>
        <w:tc>
          <w:tcPr>
            <w:tcW w:w="992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C7038D">
              <w:rPr>
                <w:color w:val="000000"/>
                <w:sz w:val="22"/>
                <w:szCs w:val="22"/>
                <w:lang w:eastAsia="ru-RU"/>
              </w:rPr>
              <w:t xml:space="preserve">3 место </w:t>
            </w:r>
          </w:p>
        </w:tc>
        <w:tc>
          <w:tcPr>
            <w:tcW w:w="113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Всего</w:t>
            </w:r>
          </w:p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призовых</w:t>
            </w:r>
          </w:p>
        </w:tc>
        <w:tc>
          <w:tcPr>
            <w:tcW w:w="156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 xml:space="preserve">Участие </w:t>
            </w:r>
          </w:p>
          <w:p w:rsidR="00DA01DA" w:rsidRPr="00C7038D" w:rsidRDefault="00DA01DA" w:rsidP="004A0DAA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C7038D">
              <w:rPr>
                <w:color w:val="000000"/>
                <w:sz w:val="20"/>
                <w:szCs w:val="20"/>
                <w:lang w:eastAsia="ru-RU"/>
              </w:rPr>
              <w:t>(4-12</w:t>
            </w:r>
            <w:r w:rsidR="004A0DAA" w:rsidRPr="00C7038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038D">
              <w:rPr>
                <w:color w:val="000000"/>
                <w:sz w:val="20"/>
                <w:szCs w:val="20"/>
                <w:lang w:eastAsia="ru-RU"/>
              </w:rPr>
              <w:t>место)</w:t>
            </w:r>
          </w:p>
        </w:tc>
      </w:tr>
      <w:tr w:rsidR="00DA01DA" w:rsidRPr="00C7038D" w:rsidTr="004A0DAA">
        <w:tc>
          <w:tcPr>
            <w:tcW w:w="4531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Международного уровня                                       -</w:t>
            </w:r>
          </w:p>
        </w:tc>
        <w:tc>
          <w:tcPr>
            <w:tcW w:w="993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-</w:t>
            </w:r>
          </w:p>
        </w:tc>
        <w:tc>
          <w:tcPr>
            <w:tcW w:w="156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</w:t>
            </w:r>
          </w:p>
        </w:tc>
      </w:tr>
      <w:tr w:rsidR="00DA01DA" w:rsidRPr="00C7038D" w:rsidTr="004A0DAA">
        <w:tc>
          <w:tcPr>
            <w:tcW w:w="4531" w:type="dxa"/>
            <w:shd w:val="clear" w:color="auto" w:fill="auto"/>
          </w:tcPr>
          <w:p w:rsidR="00DA01DA" w:rsidRPr="00C7038D" w:rsidRDefault="00DA01DA" w:rsidP="00FC659D">
            <w:pPr>
              <w:tabs>
                <w:tab w:val="left" w:pos="3390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Всероссийского уровня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4</w:t>
            </w:r>
          </w:p>
        </w:tc>
        <w:tc>
          <w:tcPr>
            <w:tcW w:w="156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6</w:t>
            </w:r>
          </w:p>
        </w:tc>
      </w:tr>
      <w:tr w:rsidR="00DA01DA" w:rsidRPr="00C7038D" w:rsidTr="004A0DAA">
        <w:tc>
          <w:tcPr>
            <w:tcW w:w="4531" w:type="dxa"/>
            <w:shd w:val="clear" w:color="auto" w:fill="auto"/>
          </w:tcPr>
          <w:p w:rsidR="00DA01DA" w:rsidRPr="00C7038D" w:rsidRDefault="00DA01DA" w:rsidP="00FC659D">
            <w:pPr>
              <w:tabs>
                <w:tab w:val="left" w:pos="3390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Межрегионального уровня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12</w:t>
            </w:r>
          </w:p>
        </w:tc>
        <w:tc>
          <w:tcPr>
            <w:tcW w:w="156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12</w:t>
            </w:r>
          </w:p>
        </w:tc>
      </w:tr>
      <w:tr w:rsidR="00DA01DA" w:rsidRPr="00C7038D" w:rsidTr="004A0DAA">
        <w:tc>
          <w:tcPr>
            <w:tcW w:w="4531" w:type="dxa"/>
            <w:shd w:val="clear" w:color="auto" w:fill="auto"/>
          </w:tcPr>
          <w:p w:rsidR="00DA01DA" w:rsidRPr="00C7038D" w:rsidRDefault="00DA01DA" w:rsidP="00FC659D">
            <w:pPr>
              <w:tabs>
                <w:tab w:val="right" w:pos="5312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Регионального уровня    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9</w:t>
            </w:r>
          </w:p>
        </w:tc>
        <w:tc>
          <w:tcPr>
            <w:tcW w:w="156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-</w:t>
            </w:r>
          </w:p>
        </w:tc>
      </w:tr>
      <w:tr w:rsidR="00DA01DA" w:rsidRPr="00C7038D" w:rsidTr="004A0DAA">
        <w:tc>
          <w:tcPr>
            <w:tcW w:w="4531" w:type="dxa"/>
            <w:shd w:val="clear" w:color="auto" w:fill="auto"/>
          </w:tcPr>
          <w:p w:rsidR="00DA01DA" w:rsidRPr="00C7038D" w:rsidRDefault="00DA01DA" w:rsidP="00FC659D">
            <w:pPr>
              <w:tabs>
                <w:tab w:val="right" w:pos="5312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Муниципального уровня                                      </w:t>
            </w:r>
          </w:p>
        </w:tc>
        <w:tc>
          <w:tcPr>
            <w:tcW w:w="993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13</w:t>
            </w:r>
          </w:p>
        </w:tc>
        <w:tc>
          <w:tcPr>
            <w:tcW w:w="156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-</w:t>
            </w:r>
          </w:p>
        </w:tc>
      </w:tr>
      <w:tr w:rsidR="00DA01DA" w:rsidRPr="00C7038D" w:rsidTr="004A0DAA">
        <w:tc>
          <w:tcPr>
            <w:tcW w:w="4531" w:type="dxa"/>
            <w:shd w:val="clear" w:color="auto" w:fill="auto"/>
          </w:tcPr>
          <w:p w:rsidR="00DA01DA" w:rsidRPr="00C7038D" w:rsidRDefault="00DA01DA" w:rsidP="00FC659D">
            <w:pPr>
              <w:tabs>
                <w:tab w:val="right" w:pos="5312"/>
              </w:tabs>
              <w:suppressAutoHyphens w:val="0"/>
              <w:rPr>
                <w:lang w:eastAsia="ru-RU"/>
              </w:rPr>
            </w:pPr>
            <w:r w:rsidRPr="00C7038D">
              <w:rPr>
                <w:lang w:eastAsia="ru-RU"/>
              </w:rPr>
              <w:t xml:space="preserve">Всего                                      </w:t>
            </w:r>
            <w:r w:rsidR="003408EE" w:rsidRPr="00C7038D">
              <w:rPr>
                <w:lang w:eastAsia="ru-RU"/>
              </w:rPr>
              <w:t xml:space="preserve">                    </w:t>
            </w:r>
            <w:r w:rsidR="00837C34" w:rsidRPr="00C7038D">
              <w:rPr>
                <w:b/>
                <w:lang w:eastAsia="ru-RU"/>
              </w:rPr>
              <w:t>57</w:t>
            </w:r>
          </w:p>
        </w:tc>
        <w:tc>
          <w:tcPr>
            <w:tcW w:w="993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C7038D">
              <w:rPr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color w:val="FF0000"/>
                <w:lang w:eastAsia="ru-RU"/>
              </w:rPr>
            </w:pPr>
            <w:r w:rsidRPr="00C7038D">
              <w:rPr>
                <w:lang w:eastAsia="ru-RU"/>
              </w:rPr>
              <w:t>38</w:t>
            </w:r>
          </w:p>
        </w:tc>
        <w:tc>
          <w:tcPr>
            <w:tcW w:w="1564" w:type="dxa"/>
          </w:tcPr>
          <w:p w:rsidR="00DA01DA" w:rsidRPr="00C7038D" w:rsidRDefault="00DA01DA" w:rsidP="00FC659D">
            <w:pPr>
              <w:suppressAutoHyphens w:val="0"/>
              <w:jc w:val="both"/>
              <w:rPr>
                <w:lang w:eastAsia="ru-RU"/>
              </w:rPr>
            </w:pPr>
            <w:r w:rsidRPr="00C7038D">
              <w:rPr>
                <w:lang w:eastAsia="ru-RU"/>
              </w:rPr>
              <w:t>19</w:t>
            </w:r>
          </w:p>
        </w:tc>
      </w:tr>
    </w:tbl>
    <w:p w:rsidR="00DA01DA" w:rsidRPr="00C7038D" w:rsidRDefault="00DA01DA" w:rsidP="00FC659D">
      <w:pPr>
        <w:suppressAutoHyphens w:val="0"/>
        <w:rPr>
          <w:sz w:val="28"/>
          <w:szCs w:val="28"/>
          <w:lang w:eastAsia="ru-RU"/>
        </w:rPr>
      </w:pPr>
    </w:p>
    <w:p w:rsidR="00A9558E" w:rsidRPr="00C7038D" w:rsidRDefault="00051DDF" w:rsidP="00FA0B46">
      <w:pPr>
        <w:jc w:val="both"/>
      </w:pPr>
      <w:r w:rsidRPr="00C7038D">
        <w:t xml:space="preserve">В 2023 году </w:t>
      </w:r>
      <w:r w:rsidR="00A9558E" w:rsidRPr="00C7038D">
        <w:t xml:space="preserve">больше всего занятых призовых мест </w:t>
      </w:r>
      <w:r w:rsidR="00DD6853" w:rsidRPr="00C7038D">
        <w:t xml:space="preserve">на муниципальном </w:t>
      </w:r>
      <w:r w:rsidR="00DC452C" w:rsidRPr="00C7038D">
        <w:t xml:space="preserve">и </w:t>
      </w:r>
      <w:r w:rsidR="00A9558E" w:rsidRPr="00C7038D">
        <w:t xml:space="preserve">межрегиональном </w:t>
      </w:r>
      <w:r w:rsidR="00DD6853" w:rsidRPr="00C7038D">
        <w:t>уровне</w:t>
      </w:r>
      <w:r w:rsidR="008F76BC" w:rsidRPr="00C7038D">
        <w:t>,</w:t>
      </w:r>
      <w:r w:rsidR="00A9558E" w:rsidRPr="00C7038D">
        <w:t xml:space="preserve"> </w:t>
      </w:r>
      <w:r w:rsidR="008F76BC" w:rsidRPr="00C7038D">
        <w:t>выросло количество призовых мест на всероссийском уровне.</w:t>
      </w:r>
    </w:p>
    <w:p w:rsidR="00F802C6" w:rsidRPr="00C7038D" w:rsidRDefault="00F802C6" w:rsidP="00FA0B46">
      <w:pPr>
        <w:jc w:val="both"/>
      </w:pPr>
      <w:r w:rsidRPr="00C7038D">
        <w:t>В спортивной школе в течение многих лет успешно проводятся традиционны</w:t>
      </w:r>
      <w:r w:rsidR="00051DDF" w:rsidRPr="00C7038D">
        <w:t xml:space="preserve">е </w:t>
      </w:r>
      <w:r w:rsidRPr="00C7038D">
        <w:t>межрегиональные соревнования:</w:t>
      </w:r>
    </w:p>
    <w:p w:rsidR="00F802C6" w:rsidRPr="00C7038D" w:rsidRDefault="00F802C6" w:rsidP="00F802C6">
      <w:pPr>
        <w:numPr>
          <w:ilvl w:val="0"/>
          <w:numId w:val="11"/>
        </w:numPr>
        <w:tabs>
          <w:tab w:val="left" w:pos="900"/>
        </w:tabs>
        <w:suppressAutoHyphens w:val="0"/>
        <w:rPr>
          <w:lang w:eastAsia="ru-RU"/>
        </w:rPr>
      </w:pPr>
      <w:r w:rsidRPr="00C7038D">
        <w:rPr>
          <w:bCs/>
          <w:lang w:eastAsia="ru-RU"/>
        </w:rPr>
        <w:t xml:space="preserve">Кубок первого тренера </w:t>
      </w:r>
      <w:proofErr w:type="spellStart"/>
      <w:r w:rsidRPr="00C7038D">
        <w:rPr>
          <w:bCs/>
          <w:lang w:eastAsia="ru-RU"/>
        </w:rPr>
        <w:t>Мухановой</w:t>
      </w:r>
      <w:proofErr w:type="spellEnd"/>
      <w:r w:rsidRPr="00C7038D">
        <w:rPr>
          <w:bCs/>
          <w:lang w:eastAsia="ru-RU"/>
        </w:rPr>
        <w:t xml:space="preserve"> М.А. –21 год</w:t>
      </w:r>
    </w:p>
    <w:p w:rsidR="00F802C6" w:rsidRPr="00C7038D" w:rsidRDefault="00F802C6" w:rsidP="00F802C6">
      <w:pPr>
        <w:numPr>
          <w:ilvl w:val="0"/>
          <w:numId w:val="11"/>
        </w:numPr>
        <w:tabs>
          <w:tab w:val="left" w:pos="900"/>
        </w:tabs>
        <w:suppressAutoHyphens w:val="0"/>
        <w:rPr>
          <w:lang w:eastAsia="ru-RU"/>
        </w:rPr>
      </w:pPr>
      <w:r w:rsidRPr="00C7038D">
        <w:rPr>
          <w:bCs/>
          <w:lang w:eastAsia="ru-RU"/>
        </w:rPr>
        <w:t xml:space="preserve">Турнир имени </w:t>
      </w:r>
      <w:proofErr w:type="spellStart"/>
      <w:r w:rsidRPr="00C7038D">
        <w:rPr>
          <w:bCs/>
          <w:lang w:eastAsia="ru-RU"/>
        </w:rPr>
        <w:t>Сенникова</w:t>
      </w:r>
      <w:proofErr w:type="spellEnd"/>
      <w:r w:rsidRPr="00C7038D">
        <w:rPr>
          <w:bCs/>
          <w:lang w:eastAsia="ru-RU"/>
        </w:rPr>
        <w:t xml:space="preserve"> С.А.  – 12 лет</w:t>
      </w:r>
    </w:p>
    <w:p w:rsidR="00F802C6" w:rsidRPr="00C7038D" w:rsidRDefault="00F802C6" w:rsidP="00F802C6">
      <w:pPr>
        <w:numPr>
          <w:ilvl w:val="0"/>
          <w:numId w:val="11"/>
        </w:numPr>
        <w:tabs>
          <w:tab w:val="left" w:pos="900"/>
        </w:tabs>
        <w:suppressAutoHyphens w:val="0"/>
        <w:rPr>
          <w:lang w:eastAsia="ru-RU"/>
        </w:rPr>
      </w:pPr>
      <w:r w:rsidRPr="00C7038D">
        <w:rPr>
          <w:bCs/>
          <w:lang w:eastAsia="ru-RU"/>
        </w:rPr>
        <w:lastRenderedPageBreak/>
        <w:t xml:space="preserve">Турнир на призы </w:t>
      </w:r>
      <w:proofErr w:type="gramStart"/>
      <w:r w:rsidRPr="00C7038D">
        <w:rPr>
          <w:bCs/>
          <w:lang w:eastAsia="ru-RU"/>
        </w:rPr>
        <w:t>Снегурочки  –</w:t>
      </w:r>
      <w:proofErr w:type="gramEnd"/>
      <w:r w:rsidRPr="00C7038D">
        <w:rPr>
          <w:bCs/>
          <w:lang w:eastAsia="ru-RU"/>
        </w:rPr>
        <w:t xml:space="preserve"> 8 лет</w:t>
      </w:r>
    </w:p>
    <w:p w:rsidR="00F802C6" w:rsidRPr="00C7038D" w:rsidRDefault="00F802C6" w:rsidP="00F802C6">
      <w:pPr>
        <w:numPr>
          <w:ilvl w:val="0"/>
          <w:numId w:val="11"/>
        </w:numPr>
        <w:tabs>
          <w:tab w:val="left" w:pos="900"/>
        </w:tabs>
        <w:suppressAutoHyphens w:val="0"/>
        <w:rPr>
          <w:lang w:eastAsia="ru-RU"/>
        </w:rPr>
      </w:pPr>
      <w:r w:rsidRPr="00C7038D">
        <w:rPr>
          <w:bCs/>
          <w:lang w:eastAsia="ru-RU"/>
        </w:rPr>
        <w:t>Турнир «Вологодские кружева» – 6 лет</w:t>
      </w:r>
    </w:p>
    <w:p w:rsidR="00F802C6" w:rsidRPr="00C7038D" w:rsidRDefault="00F802C6" w:rsidP="00F802C6">
      <w:pPr>
        <w:numPr>
          <w:ilvl w:val="0"/>
          <w:numId w:val="11"/>
        </w:numPr>
        <w:tabs>
          <w:tab w:val="left" w:pos="900"/>
        </w:tabs>
        <w:suppressAutoHyphens w:val="0"/>
        <w:rPr>
          <w:lang w:eastAsia="ru-RU"/>
        </w:rPr>
      </w:pPr>
      <w:r w:rsidRPr="00C7038D">
        <w:rPr>
          <w:bCs/>
          <w:lang w:eastAsia="ru-RU"/>
        </w:rPr>
        <w:t>Турнир «Северная звезда» – 6 лет</w:t>
      </w:r>
    </w:p>
    <w:p w:rsidR="00FA40E8" w:rsidRPr="00C7038D" w:rsidRDefault="00D03698" w:rsidP="00D03698">
      <w:pPr>
        <w:ind w:firstLine="360"/>
        <w:jc w:val="both"/>
        <w:rPr>
          <w:i/>
        </w:rPr>
      </w:pPr>
      <w:r w:rsidRPr="00C7038D">
        <w:t>К традиционным турнирам привлекается большое количество детей, как из Вологодской области, так и из других регионов. Это соответствует статусу спортивной школы, как учреждения дополнительного образования детей, призванного решать, задачу массового привлечения детей и подростков к систематическим занятиям физической культурой и спортом.</w:t>
      </w:r>
    </w:p>
    <w:p w:rsidR="00CF3C1C" w:rsidRPr="00C7038D" w:rsidRDefault="00745C09" w:rsidP="00D03698">
      <w:pPr>
        <w:ind w:firstLine="567"/>
        <w:jc w:val="both"/>
        <w:rPr>
          <w:lang w:eastAsia="ru-RU"/>
        </w:rPr>
      </w:pPr>
      <w:r w:rsidRPr="00C7038D">
        <w:rPr>
          <w:lang w:eastAsia="ru-RU"/>
        </w:rPr>
        <w:t>П</w:t>
      </w:r>
      <w:r w:rsidR="00CF3C1C" w:rsidRPr="00C7038D">
        <w:rPr>
          <w:lang w:eastAsia="ru-RU"/>
        </w:rPr>
        <w:t xml:space="preserve">оказателем роста спортивного мастерства обучающихся является наличие спортивного разряда, который присваивается при выполнении требований Единой Всероссийской спортивной классификации в процессе соревновательной деятельности. </w:t>
      </w:r>
    </w:p>
    <w:p w:rsidR="007E5FB3" w:rsidRPr="00C7038D" w:rsidRDefault="007E5FB3" w:rsidP="007E5FB3">
      <w:pPr>
        <w:jc w:val="center"/>
        <w:rPr>
          <w:i/>
        </w:rPr>
      </w:pPr>
      <w:r w:rsidRPr="00C7038D">
        <w:rPr>
          <w:i/>
        </w:rPr>
        <w:t>Выполнение разрядных нормативов ЕВСК за 3 года</w:t>
      </w:r>
    </w:p>
    <w:tbl>
      <w:tblPr>
        <w:tblpPr w:leftFromText="180" w:rightFromText="180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763"/>
        <w:gridCol w:w="982"/>
        <w:gridCol w:w="1285"/>
        <w:gridCol w:w="1285"/>
        <w:gridCol w:w="1285"/>
        <w:gridCol w:w="2024"/>
        <w:gridCol w:w="995"/>
      </w:tblGrid>
      <w:tr w:rsidR="007E5FB3" w:rsidRPr="00C7038D" w:rsidTr="007E5FB3">
        <w:tc>
          <w:tcPr>
            <w:tcW w:w="86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Год </w:t>
            </w:r>
          </w:p>
        </w:tc>
        <w:tc>
          <w:tcPr>
            <w:tcW w:w="763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МС </w:t>
            </w:r>
          </w:p>
        </w:tc>
        <w:tc>
          <w:tcPr>
            <w:tcW w:w="982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eastAsia="en-US"/>
              </w:rPr>
              <w:t>КМС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1 разряд 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 разряд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3 разряд </w:t>
            </w:r>
          </w:p>
        </w:tc>
        <w:tc>
          <w:tcPr>
            <w:tcW w:w="2024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Юношеские разряды </w:t>
            </w:r>
          </w:p>
        </w:tc>
        <w:tc>
          <w:tcPr>
            <w:tcW w:w="868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ВСЕГО</w:t>
            </w:r>
          </w:p>
        </w:tc>
      </w:tr>
      <w:tr w:rsidR="007E5FB3" w:rsidRPr="00C7038D" w:rsidTr="007E5FB3">
        <w:tc>
          <w:tcPr>
            <w:tcW w:w="86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763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2024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868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193</w:t>
            </w:r>
          </w:p>
        </w:tc>
      </w:tr>
      <w:tr w:rsidR="007E5FB3" w:rsidRPr="00C7038D" w:rsidTr="007E5FB3">
        <w:tc>
          <w:tcPr>
            <w:tcW w:w="86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 xml:space="preserve">2022 </w:t>
            </w:r>
          </w:p>
        </w:tc>
        <w:tc>
          <w:tcPr>
            <w:tcW w:w="763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2024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68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159</w:t>
            </w:r>
          </w:p>
        </w:tc>
      </w:tr>
      <w:tr w:rsidR="007E5FB3" w:rsidRPr="00C7038D" w:rsidTr="007E5FB3">
        <w:tc>
          <w:tcPr>
            <w:tcW w:w="86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763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14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31</w:t>
            </w:r>
          </w:p>
        </w:tc>
        <w:tc>
          <w:tcPr>
            <w:tcW w:w="1285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2024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70</w:t>
            </w:r>
          </w:p>
        </w:tc>
        <w:tc>
          <w:tcPr>
            <w:tcW w:w="868" w:type="dxa"/>
            <w:shd w:val="clear" w:color="auto" w:fill="auto"/>
          </w:tcPr>
          <w:p w:rsidR="007E5FB3" w:rsidRPr="00C7038D" w:rsidRDefault="007E5FB3" w:rsidP="007E5FB3">
            <w:pPr>
              <w:suppressAutoHyphens w:val="0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129</w:t>
            </w:r>
          </w:p>
        </w:tc>
      </w:tr>
    </w:tbl>
    <w:p w:rsidR="007E5FB3" w:rsidRPr="00C7038D" w:rsidRDefault="007E5FB3" w:rsidP="007E5FB3">
      <w:pPr>
        <w:jc w:val="both"/>
        <w:rPr>
          <w:b/>
        </w:rPr>
      </w:pPr>
    </w:p>
    <w:p w:rsidR="00CF3C1C" w:rsidRPr="00C7038D" w:rsidRDefault="00CF3C1C" w:rsidP="007C5523">
      <w:pPr>
        <w:jc w:val="both"/>
        <w:rPr>
          <w:i/>
        </w:rPr>
      </w:pPr>
      <w:r w:rsidRPr="00C7038D">
        <w:rPr>
          <w:spacing w:val="2"/>
          <w:shd w:val="clear" w:color="auto" w:fill="FFFFFF"/>
        </w:rPr>
        <w:t>В результате, на декабрь</w:t>
      </w:r>
      <w:r w:rsidRPr="00C7038D">
        <w:t xml:space="preserve"> 20</w:t>
      </w:r>
      <w:r w:rsidR="004823F7" w:rsidRPr="00C7038D">
        <w:t>23</w:t>
      </w:r>
      <w:r w:rsidRPr="00C7038D">
        <w:t xml:space="preserve"> </w:t>
      </w:r>
      <w:proofErr w:type="gramStart"/>
      <w:r w:rsidRPr="00C7038D">
        <w:t xml:space="preserve">года  </w:t>
      </w:r>
      <w:r w:rsidR="00DD7460" w:rsidRPr="00C7038D">
        <w:t>1</w:t>
      </w:r>
      <w:r w:rsidR="004823F7" w:rsidRPr="00C7038D">
        <w:t>29</w:t>
      </w:r>
      <w:proofErr w:type="gramEnd"/>
      <w:r w:rsidR="00DD7460" w:rsidRPr="00C7038D">
        <w:t xml:space="preserve"> </w:t>
      </w:r>
      <w:r w:rsidRPr="00C7038D">
        <w:t>воспитанник</w:t>
      </w:r>
      <w:r w:rsidR="00DD7460" w:rsidRPr="00C7038D">
        <w:t>а</w:t>
      </w:r>
      <w:r w:rsidRPr="00C7038D">
        <w:t xml:space="preserve"> выполнили разрядные нормативы ЕВСК, что составляет 2</w:t>
      </w:r>
      <w:r w:rsidR="004823F7" w:rsidRPr="00C7038D">
        <w:t>3</w:t>
      </w:r>
      <w:r w:rsidRPr="00C7038D">
        <w:t xml:space="preserve"> % от общего количества детей, занимающихся в спортивной школе. </w:t>
      </w:r>
      <w:r w:rsidR="004823F7" w:rsidRPr="00C7038D">
        <w:t>Значительно увеличилось количество спортсменов, выполнивших 1 спортивный разряд.</w:t>
      </w:r>
    </w:p>
    <w:p w:rsidR="007C5523" w:rsidRPr="00C7038D" w:rsidRDefault="007C5523" w:rsidP="007C5523">
      <w:pPr>
        <w:suppressAutoHyphens w:val="0"/>
        <w:jc w:val="center"/>
        <w:rPr>
          <w:i/>
        </w:rPr>
      </w:pPr>
    </w:p>
    <w:p w:rsidR="00D614DA" w:rsidRPr="00C7038D" w:rsidRDefault="00D614DA" w:rsidP="007C5523">
      <w:pPr>
        <w:suppressAutoHyphens w:val="0"/>
        <w:jc w:val="center"/>
        <w:rPr>
          <w:rFonts w:eastAsia="Calibri"/>
          <w:i/>
          <w:lang w:eastAsia="en-US"/>
        </w:rPr>
      </w:pPr>
      <w:r w:rsidRPr="00C7038D">
        <w:rPr>
          <w:i/>
        </w:rPr>
        <w:t xml:space="preserve">Наличии </w:t>
      </w:r>
      <w:proofErr w:type="gramStart"/>
      <w:r w:rsidRPr="00C7038D">
        <w:rPr>
          <w:i/>
        </w:rPr>
        <w:t>спортивных судейских категорий</w:t>
      </w:r>
      <w:proofErr w:type="gramEnd"/>
      <w:r w:rsidRPr="00C7038D">
        <w:rPr>
          <w:i/>
        </w:rPr>
        <w:t xml:space="preserve"> обучающихся за 3 года</w:t>
      </w: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</w:tblGrid>
      <w:tr w:rsidR="00D614DA" w:rsidRPr="00C7038D" w:rsidTr="007C5523">
        <w:tc>
          <w:tcPr>
            <w:tcW w:w="1980" w:type="dxa"/>
            <w:shd w:val="clear" w:color="auto" w:fill="auto"/>
          </w:tcPr>
          <w:p w:rsidR="00D614DA" w:rsidRPr="00C7038D" w:rsidRDefault="00D614DA" w:rsidP="007C552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Год</w:t>
            </w:r>
          </w:p>
        </w:tc>
        <w:tc>
          <w:tcPr>
            <w:tcW w:w="3260" w:type="dxa"/>
            <w:shd w:val="clear" w:color="auto" w:fill="auto"/>
          </w:tcPr>
          <w:p w:rsidR="00D614DA" w:rsidRPr="00C7038D" w:rsidRDefault="00D614DA" w:rsidP="007C552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«Юный судья»</w:t>
            </w:r>
          </w:p>
        </w:tc>
      </w:tr>
      <w:tr w:rsidR="00D614DA" w:rsidRPr="00C7038D" w:rsidTr="007C5523">
        <w:tc>
          <w:tcPr>
            <w:tcW w:w="1980" w:type="dxa"/>
            <w:shd w:val="clear" w:color="auto" w:fill="auto"/>
          </w:tcPr>
          <w:p w:rsidR="00D614DA" w:rsidRPr="00C7038D" w:rsidRDefault="00D614DA" w:rsidP="007C552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3260" w:type="dxa"/>
            <w:shd w:val="clear" w:color="auto" w:fill="auto"/>
          </w:tcPr>
          <w:p w:rsidR="00D614DA" w:rsidRPr="00C7038D" w:rsidRDefault="00D614DA" w:rsidP="007C5523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5</w:t>
            </w:r>
          </w:p>
        </w:tc>
      </w:tr>
      <w:tr w:rsidR="00D614DA" w:rsidRPr="00C7038D" w:rsidTr="007C5523">
        <w:tc>
          <w:tcPr>
            <w:tcW w:w="1980" w:type="dxa"/>
            <w:shd w:val="clear" w:color="auto" w:fill="auto"/>
          </w:tcPr>
          <w:p w:rsidR="00D614DA" w:rsidRPr="00C7038D" w:rsidRDefault="00D614DA" w:rsidP="00D614D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3260" w:type="dxa"/>
            <w:shd w:val="clear" w:color="auto" w:fill="auto"/>
          </w:tcPr>
          <w:p w:rsidR="00D614DA" w:rsidRPr="00C7038D" w:rsidRDefault="00D614DA" w:rsidP="00D614DA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C7038D">
              <w:rPr>
                <w:rFonts w:eastAsia="Calibri"/>
                <w:lang w:eastAsia="en-US"/>
              </w:rPr>
              <w:t>16</w:t>
            </w:r>
          </w:p>
        </w:tc>
      </w:tr>
      <w:tr w:rsidR="00D614DA" w:rsidRPr="00C7038D" w:rsidTr="007C5523">
        <w:tc>
          <w:tcPr>
            <w:tcW w:w="1980" w:type="dxa"/>
            <w:shd w:val="clear" w:color="auto" w:fill="auto"/>
          </w:tcPr>
          <w:p w:rsidR="00D614DA" w:rsidRPr="00C7038D" w:rsidRDefault="00D614DA" w:rsidP="00D614DA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2023</w:t>
            </w:r>
          </w:p>
        </w:tc>
        <w:tc>
          <w:tcPr>
            <w:tcW w:w="3260" w:type="dxa"/>
            <w:shd w:val="clear" w:color="auto" w:fill="auto"/>
          </w:tcPr>
          <w:p w:rsidR="00D614DA" w:rsidRPr="00C7038D" w:rsidRDefault="00D614DA" w:rsidP="00D614DA">
            <w:pPr>
              <w:suppressAutoHyphens w:val="0"/>
              <w:jc w:val="center"/>
              <w:rPr>
                <w:rFonts w:eastAsia="Calibri"/>
                <w:lang w:val="en-US" w:eastAsia="en-US"/>
              </w:rPr>
            </w:pPr>
            <w:r w:rsidRPr="00C7038D">
              <w:rPr>
                <w:rFonts w:eastAsia="Calibri"/>
                <w:lang w:val="en-US" w:eastAsia="en-US"/>
              </w:rPr>
              <w:t>16</w:t>
            </w:r>
          </w:p>
        </w:tc>
      </w:tr>
    </w:tbl>
    <w:p w:rsidR="004823F7" w:rsidRPr="00C7038D" w:rsidRDefault="004823F7" w:rsidP="00D614DA"/>
    <w:p w:rsidR="007F3B78" w:rsidRPr="00C7038D" w:rsidRDefault="00256A4F" w:rsidP="00967611">
      <w:pPr>
        <w:jc w:val="both"/>
      </w:pPr>
      <w:r w:rsidRPr="00C7038D">
        <w:t>В 20</w:t>
      </w:r>
      <w:r w:rsidR="007C5523" w:rsidRPr="00C7038D">
        <w:t>23</w:t>
      </w:r>
      <w:r w:rsidRPr="00C7038D">
        <w:t xml:space="preserve"> году </w:t>
      </w:r>
      <w:r w:rsidR="00C35954" w:rsidRPr="00C7038D">
        <w:t>16 обучающихся (девушки и юноши 2007-2009 г.р.) с судейской категорией «юный судья» приняли активное участие в судействе городских и областных соревнований по баскетболу.</w:t>
      </w:r>
    </w:p>
    <w:p w:rsidR="00E433A6" w:rsidRPr="00C7038D" w:rsidRDefault="00E433A6" w:rsidP="00967611">
      <w:pPr>
        <w:rPr>
          <w:b/>
          <w:i/>
          <w:u w:val="single"/>
        </w:rPr>
      </w:pPr>
    </w:p>
    <w:p w:rsidR="000F57D6" w:rsidRPr="00C7038D" w:rsidRDefault="000F57D6" w:rsidP="00967611">
      <w:pPr>
        <w:rPr>
          <w:b/>
          <w:i/>
          <w:u w:val="single"/>
        </w:rPr>
      </w:pPr>
      <w:r w:rsidRPr="00C7038D">
        <w:rPr>
          <w:b/>
          <w:i/>
          <w:u w:val="single"/>
        </w:rPr>
        <w:t>Работа с одаренными обучающимися</w:t>
      </w:r>
    </w:p>
    <w:p w:rsidR="00827A88" w:rsidRPr="00C7038D" w:rsidRDefault="00827A88" w:rsidP="00827A88">
      <w:pPr>
        <w:ind w:left="-540" w:firstLine="1080"/>
      </w:pPr>
      <w:r w:rsidRPr="00C7038D">
        <w:t>Состав сборных команд по баскетболу: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251"/>
        <w:gridCol w:w="1701"/>
        <w:gridCol w:w="3686"/>
      </w:tblGrid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№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Команда, возраст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Количество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Тренер-преподаватель</w:t>
            </w:r>
          </w:p>
        </w:tc>
      </w:tr>
      <w:tr w:rsidR="00827A88" w:rsidRPr="00C7038D" w:rsidTr="00412B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b/>
              </w:rPr>
            </w:pPr>
            <w:r w:rsidRPr="00C7038D">
              <w:rPr>
                <w:b/>
              </w:rPr>
              <w:t xml:space="preserve">2023год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1.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2006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Тутуева</w:t>
            </w:r>
            <w:proofErr w:type="spellEnd"/>
            <w:r w:rsidRPr="00C7038D">
              <w:t xml:space="preserve"> З.Л.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2.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2008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Иванова С.Г.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3.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2007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Шулепова</w:t>
            </w:r>
            <w:proofErr w:type="spellEnd"/>
            <w:r w:rsidRPr="00C7038D">
              <w:t xml:space="preserve"> У.Е.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4.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2008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5.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2009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9</w:t>
            </w:r>
          </w:p>
          <w:p w:rsidR="00827A88" w:rsidRPr="00C7038D" w:rsidRDefault="00827A88" w:rsidP="00917A68">
            <w:r w:rsidRPr="00C7038D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Шулепова</w:t>
            </w:r>
            <w:proofErr w:type="spellEnd"/>
            <w:r w:rsidRPr="00C7038D">
              <w:t xml:space="preserve"> У.Е. </w:t>
            </w:r>
          </w:p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6.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2010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Шулепова</w:t>
            </w:r>
            <w:proofErr w:type="spellEnd"/>
            <w:r w:rsidRPr="00C7038D">
              <w:t xml:space="preserve"> У.Е.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7.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2011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 xml:space="preserve">Луценко Е.В.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b/>
              </w:rPr>
            </w:pPr>
            <w:r w:rsidRPr="00C7038D">
              <w:rPr>
                <w:b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rPr>
                <w:b/>
              </w:rPr>
            </w:pPr>
            <w:r w:rsidRPr="00C7038D">
              <w:rPr>
                <w:b/>
              </w:rPr>
              <w:t>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sz w:val="22"/>
                <w:szCs w:val="22"/>
              </w:rPr>
            </w:pP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rPr>
                <w:b/>
              </w:rPr>
              <w:t>2022год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sz w:val="22"/>
                <w:szCs w:val="22"/>
              </w:rPr>
            </w:pP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2004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Ермолинский</w:t>
            </w:r>
            <w:proofErr w:type="spellEnd"/>
            <w:r w:rsidRPr="00C7038D">
              <w:t xml:space="preserve"> А.П.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2005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Ермолинский</w:t>
            </w:r>
            <w:proofErr w:type="spellEnd"/>
            <w:r w:rsidRPr="00C7038D">
              <w:t xml:space="preserve"> А.П.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2006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Тутуева</w:t>
            </w:r>
            <w:proofErr w:type="spellEnd"/>
            <w:r w:rsidRPr="00C7038D">
              <w:t xml:space="preserve"> З.Л.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2008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Иванова С.Г.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2007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Шулепова</w:t>
            </w:r>
            <w:proofErr w:type="spellEnd"/>
            <w:r w:rsidRPr="00C7038D">
              <w:t xml:space="preserve"> У.Е.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2008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2009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12</w:t>
            </w:r>
          </w:p>
          <w:p w:rsidR="00827A88" w:rsidRPr="00C7038D" w:rsidRDefault="00827A88" w:rsidP="00917A68">
            <w:r w:rsidRPr="00C7038D"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Шулепова</w:t>
            </w:r>
            <w:proofErr w:type="spellEnd"/>
            <w:r w:rsidRPr="00C7038D">
              <w:t xml:space="preserve"> У.Е. </w:t>
            </w:r>
          </w:p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lastRenderedPageBreak/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2010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2</w:t>
            </w:r>
          </w:p>
          <w:p w:rsidR="00827A88" w:rsidRPr="00C7038D" w:rsidRDefault="00827A88" w:rsidP="00917A68">
            <w:r w:rsidRPr="00C7038D"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Шулепова</w:t>
            </w:r>
            <w:proofErr w:type="spellEnd"/>
            <w:r w:rsidRPr="00C7038D">
              <w:t xml:space="preserve"> У.Е. </w:t>
            </w:r>
          </w:p>
          <w:p w:rsidR="00827A88" w:rsidRPr="00C7038D" w:rsidRDefault="00827A88" w:rsidP="00917A68">
            <w:pPr>
              <w:jc w:val="center"/>
            </w:pPr>
            <w:r w:rsidRPr="00C7038D">
              <w:t xml:space="preserve">Кузнецова О.В.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b/>
              </w:rPr>
            </w:pPr>
            <w:r w:rsidRPr="00C7038D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rPr>
                <w:b/>
              </w:rPr>
            </w:pPr>
            <w:r w:rsidRPr="00C7038D">
              <w:rPr>
                <w:b/>
              </w:rPr>
              <w:t>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rPr>
                <w:b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sz w:val="22"/>
                <w:szCs w:val="22"/>
              </w:rPr>
            </w:pP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1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2003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Иванова С.Г.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2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2004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Иванова С.Г.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3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2005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Иванова С.Г.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4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2006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Тутуева</w:t>
            </w:r>
            <w:proofErr w:type="spellEnd"/>
            <w:r w:rsidRPr="00C7038D">
              <w:t xml:space="preserve"> З.Л.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5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юношей 2008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Иванова С.Г.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t>6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2004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6</w:t>
            </w:r>
          </w:p>
          <w:p w:rsidR="00827A88" w:rsidRPr="00C7038D" w:rsidRDefault="00827A88" w:rsidP="00917A68">
            <w:r w:rsidRPr="00C7038D"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 </w:t>
            </w:r>
          </w:p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Хорошева</w:t>
            </w:r>
            <w:proofErr w:type="spellEnd"/>
            <w:r w:rsidRPr="00C7038D">
              <w:t xml:space="preserve"> Л.В.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t>7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2005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t>8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2007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16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Шулепова</w:t>
            </w:r>
            <w:proofErr w:type="spellEnd"/>
            <w:r w:rsidRPr="00C7038D">
              <w:t xml:space="preserve"> У.Е.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t>9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2008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proofErr w:type="spellStart"/>
            <w:r w:rsidRPr="00C7038D">
              <w:t>Пожилова</w:t>
            </w:r>
            <w:proofErr w:type="spellEnd"/>
            <w:r w:rsidRPr="00C7038D">
              <w:t xml:space="preserve"> А.В.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  <w:r w:rsidRPr="00C7038D">
              <w:t>10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>Сборная команда девушек 2009 г.р.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r w:rsidRPr="00C7038D"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  <w:r w:rsidRPr="00C7038D">
              <w:t xml:space="preserve">Васюченко К.С.  </w:t>
            </w:r>
          </w:p>
        </w:tc>
      </w:tr>
      <w:tr w:rsidR="00827A88" w:rsidRPr="00C7038D" w:rsidTr="00917A68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7A88" w:rsidRPr="00C7038D" w:rsidRDefault="00827A88" w:rsidP="00917A68">
            <w:pPr>
              <w:jc w:val="center"/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  <w:rPr>
                <w:b/>
              </w:rPr>
            </w:pPr>
            <w:r w:rsidRPr="00C7038D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rPr>
                <w:b/>
              </w:rPr>
            </w:pPr>
            <w:r w:rsidRPr="00C7038D">
              <w:rPr>
                <w:b/>
              </w:rPr>
              <w:t>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7A88" w:rsidRPr="00C7038D" w:rsidRDefault="00827A88" w:rsidP="00917A68">
            <w:pPr>
              <w:jc w:val="center"/>
            </w:pPr>
          </w:p>
        </w:tc>
      </w:tr>
    </w:tbl>
    <w:p w:rsidR="00505072" w:rsidRPr="00C7038D" w:rsidRDefault="00505072" w:rsidP="00967611">
      <w:pPr>
        <w:jc w:val="both"/>
        <w:rPr>
          <w:bCs/>
        </w:rPr>
      </w:pPr>
    </w:p>
    <w:p w:rsidR="000F57D6" w:rsidRPr="00C7038D" w:rsidRDefault="000F57D6" w:rsidP="00967611">
      <w:pPr>
        <w:jc w:val="both"/>
      </w:pPr>
      <w:r w:rsidRPr="00C7038D">
        <w:rPr>
          <w:bCs/>
        </w:rPr>
        <w:t>В 20</w:t>
      </w:r>
      <w:r w:rsidR="00505072" w:rsidRPr="00C7038D">
        <w:rPr>
          <w:bCs/>
        </w:rPr>
        <w:t>23</w:t>
      </w:r>
      <w:r w:rsidRPr="00C7038D">
        <w:rPr>
          <w:bCs/>
        </w:rPr>
        <w:t xml:space="preserve"> году, для дальнейшего совершенствования спортивного мастерства, </w:t>
      </w:r>
      <w:r w:rsidR="00505072" w:rsidRPr="00C7038D">
        <w:rPr>
          <w:bCs/>
        </w:rPr>
        <w:t>8</w:t>
      </w:r>
      <w:r w:rsidRPr="00C7038D">
        <w:rPr>
          <w:bCs/>
        </w:rPr>
        <w:t xml:space="preserve"> </w:t>
      </w:r>
      <w:r w:rsidRPr="00C7038D">
        <w:t>воспитанников перешли в другие образовательные учреждения:</w:t>
      </w:r>
    </w:p>
    <w:tbl>
      <w:tblPr>
        <w:tblpPr w:leftFromText="180" w:rightFromText="180" w:vertAnchor="text" w:horzAnchor="margin" w:tblpY="151"/>
        <w:tblW w:w="97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8"/>
        <w:gridCol w:w="5812"/>
        <w:gridCol w:w="1559"/>
        <w:gridCol w:w="1562"/>
      </w:tblGrid>
      <w:tr w:rsidR="00967611" w:rsidRPr="00C7038D" w:rsidTr="00505072">
        <w:trPr>
          <w:trHeight w:val="367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0F57D6" w:rsidP="00505072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№ п/п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C7038D" w:rsidRDefault="000F57D6" w:rsidP="00505072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Команда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0F57D6" w:rsidP="00505072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Всего воспитанников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C7038D" w:rsidRDefault="000F57D6" w:rsidP="00505072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Год рождения</w:t>
            </w:r>
            <w:r w:rsidR="00505072" w:rsidRPr="00C7038D">
              <w:rPr>
                <w:sz w:val="22"/>
                <w:szCs w:val="22"/>
              </w:rPr>
              <w:t xml:space="preserve"> спортсмена</w:t>
            </w:r>
          </w:p>
        </w:tc>
      </w:tr>
      <w:tr w:rsidR="00967611" w:rsidRPr="00C7038D" w:rsidTr="00505072">
        <w:trPr>
          <w:trHeight w:val="249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0F57D6" w:rsidP="00505072">
            <w:pPr>
              <w:pStyle w:val="a4"/>
              <w:numPr>
                <w:ilvl w:val="0"/>
                <w:numId w:val="13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072" w:rsidRPr="00C7038D" w:rsidRDefault="00505072" w:rsidP="00505072">
            <w:pPr>
              <w:rPr>
                <w:sz w:val="22"/>
                <w:szCs w:val="22"/>
              </w:rPr>
            </w:pPr>
            <w:r w:rsidRPr="00C7038D">
              <w:t>молодежная команда</w:t>
            </w:r>
            <w:r w:rsidRPr="00C7038D">
              <w:rPr>
                <w:sz w:val="22"/>
                <w:szCs w:val="22"/>
              </w:rPr>
              <w:t xml:space="preserve"> «</w:t>
            </w:r>
            <w:proofErr w:type="spellStart"/>
            <w:r w:rsidRPr="00C7038D">
              <w:rPr>
                <w:sz w:val="22"/>
                <w:szCs w:val="22"/>
              </w:rPr>
              <w:t>Вологжанка</w:t>
            </w:r>
            <w:proofErr w:type="spellEnd"/>
            <w:r w:rsidRPr="00C7038D">
              <w:rPr>
                <w:sz w:val="22"/>
                <w:szCs w:val="22"/>
              </w:rPr>
              <w:t xml:space="preserve">» </w:t>
            </w:r>
          </w:p>
          <w:p w:rsidR="000F57D6" w:rsidRPr="00C7038D" w:rsidRDefault="00505072" w:rsidP="00505072">
            <w:pPr>
              <w:rPr>
                <w:sz w:val="22"/>
                <w:szCs w:val="22"/>
              </w:rPr>
            </w:pPr>
            <w:r w:rsidRPr="00C7038D">
              <w:t>Автономного учреждения дополнительного образования Вологодской области «Спортивная школа олимпийского резерва «Витязь»</w:t>
            </w:r>
            <w:r w:rsidRPr="00C7038D">
              <w:rPr>
                <w:sz w:val="22"/>
                <w:szCs w:val="22"/>
              </w:rPr>
              <w:t>;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505072" w:rsidP="00967611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C7038D" w:rsidRDefault="000F57D6" w:rsidP="00505072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200</w:t>
            </w:r>
            <w:r w:rsidR="00505072" w:rsidRPr="00C7038D">
              <w:rPr>
                <w:sz w:val="22"/>
                <w:szCs w:val="22"/>
              </w:rPr>
              <w:t>7</w:t>
            </w:r>
          </w:p>
        </w:tc>
      </w:tr>
      <w:tr w:rsidR="00967611" w:rsidRPr="00C7038D" w:rsidTr="00505072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0F57D6" w:rsidP="00505072">
            <w:pPr>
              <w:pStyle w:val="a4"/>
              <w:numPr>
                <w:ilvl w:val="0"/>
                <w:numId w:val="13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C7038D" w:rsidRDefault="00505072" w:rsidP="00967611">
            <w:pPr>
              <w:rPr>
                <w:sz w:val="22"/>
                <w:szCs w:val="22"/>
              </w:rPr>
            </w:pPr>
            <w:r w:rsidRPr="00C7038D">
              <w:rPr>
                <w:shd w:val="clear" w:color="auto" w:fill="FFFFFF"/>
              </w:rPr>
              <w:t>Государственное бюджетное учреждение </w:t>
            </w:r>
            <w:r w:rsidRPr="00C7038D">
              <w:rPr>
                <w:bCs/>
                <w:shd w:val="clear" w:color="auto" w:fill="FFFFFF"/>
              </w:rPr>
              <w:t>спортивная</w:t>
            </w:r>
            <w:r w:rsidRPr="00C7038D">
              <w:rPr>
                <w:shd w:val="clear" w:color="auto" w:fill="FFFFFF"/>
              </w:rPr>
              <w:t> </w:t>
            </w:r>
            <w:r w:rsidRPr="00C7038D">
              <w:rPr>
                <w:bCs/>
                <w:shd w:val="clear" w:color="auto" w:fill="FFFFFF"/>
              </w:rPr>
              <w:t>школа</w:t>
            </w:r>
            <w:r w:rsidRPr="00C7038D">
              <w:rPr>
                <w:shd w:val="clear" w:color="auto" w:fill="FFFFFF"/>
              </w:rPr>
              <w:t> </w:t>
            </w:r>
            <w:r w:rsidRPr="00C7038D">
              <w:rPr>
                <w:bCs/>
                <w:shd w:val="clear" w:color="auto" w:fill="FFFFFF"/>
              </w:rPr>
              <w:t>олимпийского</w:t>
            </w:r>
            <w:r w:rsidRPr="00C7038D">
              <w:rPr>
                <w:shd w:val="clear" w:color="auto" w:fill="FFFFFF"/>
              </w:rPr>
              <w:t> </w:t>
            </w:r>
            <w:r w:rsidRPr="00C7038D">
              <w:rPr>
                <w:bCs/>
                <w:shd w:val="clear" w:color="auto" w:fill="FFFFFF"/>
              </w:rPr>
              <w:t xml:space="preserve">резерва </w:t>
            </w:r>
            <w:r w:rsidRPr="00C7038D">
              <w:rPr>
                <w:shd w:val="clear" w:color="auto" w:fill="FFFFFF"/>
              </w:rPr>
              <w:t>№2 </w:t>
            </w:r>
            <w:r w:rsidRPr="00C7038D">
              <w:rPr>
                <w:bCs/>
                <w:shd w:val="clear" w:color="auto" w:fill="FFFFFF"/>
              </w:rPr>
              <w:t>Невского</w:t>
            </w:r>
            <w:r w:rsidRPr="00C7038D">
              <w:rPr>
                <w:shd w:val="clear" w:color="auto" w:fill="FFFFFF"/>
              </w:rPr>
              <w:t> </w:t>
            </w:r>
            <w:r w:rsidRPr="00C7038D">
              <w:rPr>
                <w:bCs/>
                <w:shd w:val="clear" w:color="auto" w:fill="FFFFFF"/>
              </w:rPr>
              <w:t>района</w:t>
            </w:r>
            <w:r w:rsidRPr="00C7038D">
              <w:rPr>
                <w:shd w:val="clear" w:color="auto" w:fill="FFFFFF"/>
              </w:rPr>
              <w:t> </w:t>
            </w:r>
            <w:r w:rsidRPr="00C7038D">
              <w:rPr>
                <w:bCs/>
                <w:shd w:val="clear" w:color="auto" w:fill="FFFFFF"/>
              </w:rPr>
              <w:t>Санкт</w:t>
            </w:r>
            <w:r w:rsidRPr="00C7038D">
              <w:rPr>
                <w:shd w:val="clear" w:color="auto" w:fill="FFFFFF"/>
              </w:rPr>
              <w:t>-</w:t>
            </w:r>
            <w:r w:rsidRPr="00C7038D">
              <w:rPr>
                <w:bCs/>
                <w:shd w:val="clear" w:color="auto" w:fill="FFFFFF"/>
              </w:rPr>
              <w:t>Петербурга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0F57D6" w:rsidP="00967611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C7038D" w:rsidRDefault="000F57D6" w:rsidP="00505072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200</w:t>
            </w:r>
            <w:r w:rsidR="00505072" w:rsidRPr="00C7038D">
              <w:rPr>
                <w:sz w:val="22"/>
                <w:szCs w:val="22"/>
              </w:rPr>
              <w:t>9</w:t>
            </w:r>
          </w:p>
        </w:tc>
      </w:tr>
      <w:tr w:rsidR="00967611" w:rsidRPr="00C7038D" w:rsidTr="00505072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0F57D6" w:rsidP="00505072">
            <w:pPr>
              <w:pStyle w:val="a4"/>
              <w:numPr>
                <w:ilvl w:val="0"/>
                <w:numId w:val="13"/>
              </w:numPr>
              <w:tabs>
                <w:tab w:val="left" w:pos="150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7D6" w:rsidRPr="00C7038D" w:rsidRDefault="00505072" w:rsidP="00967611">
            <w:pPr>
              <w:rPr>
                <w:sz w:val="22"/>
                <w:szCs w:val="22"/>
              </w:rPr>
            </w:pPr>
            <w:r w:rsidRPr="00C7038D">
              <w:t xml:space="preserve"> Государственное бюджетное учреждение спортивная школа олимпийского</w:t>
            </w:r>
            <w:r w:rsidRPr="00C7038D">
              <w:rPr>
                <w:shd w:val="clear" w:color="auto" w:fill="F2F2F2"/>
              </w:rPr>
              <w:t xml:space="preserve"> </w:t>
            </w:r>
            <w:r w:rsidRPr="00C7038D">
              <w:t>резерва №1 Калининского района Санкт-Петербурга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F57D6" w:rsidRPr="00C7038D" w:rsidRDefault="00505072" w:rsidP="00967611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F57D6" w:rsidRPr="00C7038D" w:rsidRDefault="000F57D6" w:rsidP="00505072">
            <w:pPr>
              <w:jc w:val="center"/>
              <w:rPr>
                <w:sz w:val="22"/>
                <w:szCs w:val="22"/>
              </w:rPr>
            </w:pPr>
            <w:r w:rsidRPr="00C7038D">
              <w:rPr>
                <w:sz w:val="22"/>
                <w:szCs w:val="22"/>
              </w:rPr>
              <w:t>200</w:t>
            </w:r>
            <w:r w:rsidR="00505072" w:rsidRPr="00C7038D">
              <w:rPr>
                <w:sz w:val="22"/>
                <w:szCs w:val="22"/>
              </w:rPr>
              <w:t>8</w:t>
            </w:r>
          </w:p>
        </w:tc>
      </w:tr>
    </w:tbl>
    <w:p w:rsidR="00931E8B" w:rsidRPr="00C7038D" w:rsidRDefault="00931E8B" w:rsidP="00967611">
      <w:pPr>
        <w:jc w:val="both"/>
        <w:rPr>
          <w:shd w:val="clear" w:color="auto" w:fill="FFFFFF"/>
        </w:rPr>
      </w:pPr>
    </w:p>
    <w:p w:rsidR="00912355" w:rsidRPr="00C7038D" w:rsidRDefault="00912355" w:rsidP="00473476">
      <w:pPr>
        <w:ind w:firstLine="567"/>
        <w:jc w:val="both"/>
      </w:pPr>
      <w:r w:rsidRPr="00C7038D">
        <w:rPr>
          <w:shd w:val="clear" w:color="auto" w:fill="FFFFFF"/>
        </w:rPr>
        <w:t xml:space="preserve">В СШОР </w:t>
      </w:r>
      <w:r w:rsidRPr="00C7038D">
        <w:t>организована деятельность специализированн</w:t>
      </w:r>
      <w:r w:rsidR="00931E8B" w:rsidRPr="00C7038D">
        <w:t>ого</w:t>
      </w:r>
      <w:r w:rsidRPr="00C7038D">
        <w:t xml:space="preserve"> класс</w:t>
      </w:r>
      <w:r w:rsidR="00931E8B" w:rsidRPr="00C7038D">
        <w:t>а</w:t>
      </w:r>
      <w:r w:rsidRPr="00C7038D">
        <w:t xml:space="preserve"> по баскетболу с продленным днем обучения и углубленным учебно-тренировочным процессом. </w:t>
      </w:r>
      <w:r w:rsidR="00967ED0" w:rsidRPr="00C7038D">
        <w:t xml:space="preserve">С 2019 года </w:t>
      </w:r>
      <w:r w:rsidR="0075733E" w:rsidRPr="00C7038D">
        <w:t>по 2023</w:t>
      </w:r>
      <w:r w:rsidRPr="00C7038D">
        <w:t xml:space="preserve"> год на базе МОУ СОШ №1</w:t>
      </w:r>
      <w:r w:rsidR="00931E8B" w:rsidRPr="00C7038D">
        <w:t>3</w:t>
      </w:r>
      <w:r w:rsidRPr="00C7038D">
        <w:t xml:space="preserve"> функционир</w:t>
      </w:r>
      <w:r w:rsidR="00967ED0" w:rsidRPr="00C7038D">
        <w:t>ует</w:t>
      </w:r>
      <w:r w:rsidRPr="00C7038D">
        <w:t xml:space="preserve"> спортивны</w:t>
      </w:r>
      <w:r w:rsidR="00931E8B" w:rsidRPr="00C7038D">
        <w:t>й</w:t>
      </w:r>
      <w:r w:rsidRPr="00C7038D">
        <w:t xml:space="preserve"> класс </w:t>
      </w:r>
      <w:r w:rsidR="00931E8B" w:rsidRPr="00C7038D">
        <w:t xml:space="preserve">для </w:t>
      </w:r>
      <w:r w:rsidR="005C4EFC" w:rsidRPr="00C7038D">
        <w:t>девуш</w:t>
      </w:r>
      <w:r w:rsidR="00931E8B" w:rsidRPr="00C7038D">
        <w:t>е</w:t>
      </w:r>
      <w:r w:rsidR="005C4EFC" w:rsidRPr="00C7038D">
        <w:t>к</w:t>
      </w:r>
      <w:r w:rsidR="00931E8B" w:rsidRPr="00C7038D">
        <w:t xml:space="preserve"> </w:t>
      </w:r>
      <w:r w:rsidR="00173114" w:rsidRPr="00C7038D">
        <w:t>и юношей</w:t>
      </w:r>
      <w:r w:rsidR="005C4EFC" w:rsidRPr="00C7038D">
        <w:t xml:space="preserve"> </w:t>
      </w:r>
      <w:r w:rsidRPr="00C7038D">
        <w:t>200</w:t>
      </w:r>
      <w:r w:rsidR="00931E8B" w:rsidRPr="00C7038D">
        <w:t>8</w:t>
      </w:r>
      <w:r w:rsidRPr="00C7038D">
        <w:t xml:space="preserve"> г.р</w:t>
      </w:r>
      <w:r w:rsidR="00931E8B" w:rsidRPr="00C7038D">
        <w:t>.</w:t>
      </w:r>
    </w:p>
    <w:p w:rsidR="00334880" w:rsidRPr="00C7038D" w:rsidRDefault="00334880" w:rsidP="00334880">
      <w:pPr>
        <w:jc w:val="both"/>
        <w:rPr>
          <w:lang w:eastAsia="ru-RU"/>
        </w:rPr>
      </w:pPr>
      <w:r w:rsidRPr="00C7038D">
        <w:rPr>
          <w:b/>
          <w:i/>
          <w:u w:val="single"/>
        </w:rPr>
        <w:t xml:space="preserve">Результаты проведения контрольно-переводных нормативов </w:t>
      </w:r>
    </w:p>
    <w:p w:rsidR="00334880" w:rsidRPr="00C7038D" w:rsidRDefault="00334880" w:rsidP="00334880">
      <w:pPr>
        <w:spacing w:before="20" w:after="20"/>
        <w:ind w:firstLine="540"/>
        <w:jc w:val="both"/>
      </w:pPr>
      <w:r w:rsidRPr="00C7038D">
        <w:t xml:space="preserve">Для выявления уровня освоения детьми образовательных программ в </w:t>
      </w:r>
      <w:r w:rsidR="00640CDF" w:rsidRPr="00C7038D">
        <w:t>У</w:t>
      </w:r>
      <w:r w:rsidRPr="00C7038D">
        <w:t>чреждении проводится промежуточная и итоговая аттестация обучающихся (контроль, ориентированный на нормативные требования). На основании результатов тестирования, выполнения разрядных норм</w:t>
      </w:r>
      <w:r w:rsidR="00640CDF" w:rsidRPr="00C7038D">
        <w:t xml:space="preserve"> по программе спортивной подготовки</w:t>
      </w:r>
      <w:r w:rsidRPr="00C7038D">
        <w:t xml:space="preserve">, осуществляется перевод обучающихся с одного этапа на другой и </w:t>
      </w:r>
      <w:r w:rsidR="00556B71" w:rsidRPr="00C7038D">
        <w:t>переход с</w:t>
      </w:r>
      <w:r w:rsidRPr="00C7038D">
        <w:t xml:space="preserve"> одного года обучения на следующий</w:t>
      </w:r>
      <w:r w:rsidR="00640CDF" w:rsidRPr="00C7038D">
        <w:t xml:space="preserve"> (период)</w:t>
      </w:r>
      <w:r w:rsidRPr="00C7038D">
        <w:t>.</w:t>
      </w:r>
    </w:p>
    <w:p w:rsidR="008843B5" w:rsidRPr="00C7038D" w:rsidRDefault="008843B5" w:rsidP="008843B5">
      <w:pPr>
        <w:ind w:right="142" w:firstLine="567"/>
        <w:jc w:val="both"/>
      </w:pPr>
      <w:r w:rsidRPr="00C7038D">
        <w:t xml:space="preserve">В связи с вступлением в силу с 01.01.2023 года новых требований Федерального стандарта спортивной подготовки по виду спорта «баскетбол», в августе 2023 </w:t>
      </w:r>
      <w:proofErr w:type="gramStart"/>
      <w:r w:rsidRPr="00C7038D">
        <w:t>года</w:t>
      </w:r>
      <w:proofErr w:type="gramEnd"/>
      <w:r w:rsidRPr="00C7038D">
        <w:t xml:space="preserve"> обучающиеся СШОР сдавали новые контрольно-переводные нормативы по ОФП и СФП.</w:t>
      </w:r>
    </w:p>
    <w:p w:rsidR="00334880" w:rsidRPr="00C7038D" w:rsidRDefault="00334880" w:rsidP="00334880">
      <w:pPr>
        <w:ind w:firstLine="360"/>
        <w:jc w:val="both"/>
      </w:pPr>
      <w:r w:rsidRPr="00C7038D">
        <w:t xml:space="preserve">Из анализа выполнения программных требований по ОФП и СФП следует, что в контрольно-переводных экзаменах в </w:t>
      </w:r>
      <w:r w:rsidR="00556B71" w:rsidRPr="00C7038D">
        <w:t>августе 2023 года</w:t>
      </w:r>
      <w:r w:rsidRPr="00C7038D">
        <w:t xml:space="preserve"> приняли участие 271 человек занимающихся баскетболом. </w:t>
      </w:r>
    </w:p>
    <w:p w:rsidR="00334880" w:rsidRPr="00C7038D" w:rsidRDefault="00334880" w:rsidP="00334880">
      <w:pPr>
        <w:ind w:firstLine="360"/>
        <w:jc w:val="both"/>
        <w:rPr>
          <w:b/>
        </w:rPr>
      </w:pPr>
    </w:p>
    <w:tbl>
      <w:tblPr>
        <w:tblpPr w:leftFromText="180" w:rightFromText="180" w:bottomFromText="200" w:vertAnchor="text" w:horzAnchor="margin" w:tblpXSpec="center" w:tblpY="6"/>
        <w:tblW w:w="10627" w:type="dxa"/>
        <w:tblLayout w:type="fixed"/>
        <w:tblLook w:val="00A0" w:firstRow="1" w:lastRow="0" w:firstColumn="1" w:lastColumn="0" w:noHBand="0" w:noVBand="0"/>
      </w:tblPr>
      <w:tblGrid>
        <w:gridCol w:w="1417"/>
        <w:gridCol w:w="992"/>
        <w:gridCol w:w="1134"/>
        <w:gridCol w:w="1555"/>
        <w:gridCol w:w="1422"/>
        <w:gridCol w:w="1701"/>
        <w:gridCol w:w="1134"/>
        <w:gridCol w:w="1272"/>
      </w:tblGrid>
      <w:tr w:rsidR="00334880" w:rsidRPr="00C7038D" w:rsidTr="00C72FA5">
        <w:trPr>
          <w:cantSplit/>
          <w:trHeight w:val="2117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4880" w:rsidRPr="00C7038D" w:rsidRDefault="009E31DD" w:rsidP="009E31DD">
            <w:pPr>
              <w:spacing w:line="276" w:lineRule="auto"/>
              <w:ind w:right="113" w:hanging="28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lastRenderedPageBreak/>
              <w:t>Дополнительные образовательные п</w:t>
            </w:r>
            <w:r w:rsidR="00334880" w:rsidRPr="00C7038D">
              <w:rPr>
                <w:lang w:eastAsia="en-US"/>
              </w:rPr>
              <w:t>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4880" w:rsidRPr="00C7038D" w:rsidRDefault="00334880" w:rsidP="00334880">
            <w:pPr>
              <w:spacing w:line="276" w:lineRule="auto"/>
              <w:ind w:right="113" w:hanging="28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4880" w:rsidRPr="00C7038D" w:rsidRDefault="00334880" w:rsidP="00C72FA5">
            <w:pPr>
              <w:spacing w:line="276" w:lineRule="auto"/>
              <w:ind w:right="113" w:hanging="28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Численность обуч</w:t>
            </w:r>
            <w:r w:rsidR="00C72FA5" w:rsidRPr="00C7038D">
              <w:rPr>
                <w:lang w:eastAsia="en-US"/>
              </w:rPr>
              <w:t>ающих</w:t>
            </w:r>
            <w:r w:rsidRPr="00C7038D">
              <w:rPr>
                <w:lang w:eastAsia="en-US"/>
              </w:rPr>
              <w:t>ся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4880" w:rsidRPr="00C7038D" w:rsidRDefault="00334880" w:rsidP="0033488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Кол-во, принявших участие в тестировании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4880" w:rsidRPr="00C7038D" w:rsidRDefault="00334880" w:rsidP="0033488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 xml:space="preserve">Кол-во, переведенных на </w:t>
            </w:r>
          </w:p>
          <w:p w:rsidR="00334880" w:rsidRPr="00C7038D" w:rsidRDefault="00334880" w:rsidP="00C72FA5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спорт.-оздоровит.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334880" w:rsidRPr="00C7038D" w:rsidRDefault="00334880" w:rsidP="0033488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Кол-во, переведенных на след.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34880" w:rsidRPr="00C7038D" w:rsidRDefault="00334880" w:rsidP="00334880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Кол-во, переведенных на след. период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334880" w:rsidRPr="00C7038D" w:rsidRDefault="00334880" w:rsidP="00C72FA5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Кол-во окончивших программу</w:t>
            </w:r>
          </w:p>
        </w:tc>
      </w:tr>
      <w:tr w:rsidR="00334880" w:rsidRPr="00C7038D" w:rsidTr="00C72FA5">
        <w:trPr>
          <w:trHeight w:val="27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 xml:space="preserve">спортивная </w:t>
            </w:r>
          </w:p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НЭ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92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92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C72FA5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</w:tr>
      <w:tr w:rsidR="00334880" w:rsidRPr="00C7038D" w:rsidTr="00C72FA5">
        <w:trPr>
          <w:trHeight w:val="27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880" w:rsidRPr="00C7038D" w:rsidRDefault="00334880" w:rsidP="00C72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ТЭ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104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C72FA5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</w:tr>
      <w:tr w:rsidR="00334880" w:rsidRPr="00C7038D" w:rsidTr="00C72FA5">
        <w:trPr>
          <w:trHeight w:val="288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880" w:rsidRPr="00C7038D" w:rsidRDefault="00334880" w:rsidP="00C72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ED7A86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C72FA5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</w:tr>
      <w:tr w:rsidR="00334880" w:rsidRPr="00C7038D" w:rsidTr="00C72FA5">
        <w:trPr>
          <w:trHeight w:val="27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880" w:rsidRPr="00C7038D" w:rsidRDefault="00334880" w:rsidP="00C72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ВСМ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ED7A86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C72FA5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</w:tr>
      <w:tr w:rsidR="00334880" w:rsidRPr="00C7038D" w:rsidTr="00C72FA5">
        <w:trPr>
          <w:trHeight w:val="27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880" w:rsidRPr="00C7038D" w:rsidRDefault="00334880" w:rsidP="00C72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216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216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C72FA5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</w:tr>
      <w:tr w:rsidR="00334880" w:rsidRPr="00C7038D" w:rsidTr="00C72FA5">
        <w:trPr>
          <w:trHeight w:val="273"/>
        </w:trPr>
        <w:tc>
          <w:tcPr>
            <w:tcW w:w="106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</w:p>
        </w:tc>
      </w:tr>
      <w:tr w:rsidR="00334880" w:rsidRPr="00C7038D" w:rsidTr="00C72FA5">
        <w:trPr>
          <w:trHeight w:val="273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 xml:space="preserve">общеразвивающая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СОГ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323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55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ED7A86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-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110</w:t>
            </w:r>
          </w:p>
        </w:tc>
      </w:tr>
      <w:tr w:rsidR="00334880" w:rsidRPr="00C7038D" w:rsidTr="00C72FA5">
        <w:trPr>
          <w:trHeight w:val="273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4880" w:rsidRPr="00C7038D" w:rsidRDefault="00334880" w:rsidP="00C72FA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539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271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156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34880" w:rsidRPr="00C7038D" w:rsidRDefault="00334880" w:rsidP="00C72FA5">
            <w:pPr>
              <w:snapToGrid w:val="0"/>
              <w:jc w:val="center"/>
              <w:rPr>
                <w:lang w:eastAsia="en-US"/>
              </w:rPr>
            </w:pPr>
            <w:r w:rsidRPr="00C7038D">
              <w:rPr>
                <w:lang w:eastAsia="en-US"/>
              </w:rPr>
              <w:t>110</w:t>
            </w:r>
          </w:p>
        </w:tc>
      </w:tr>
    </w:tbl>
    <w:p w:rsidR="00334880" w:rsidRPr="00C7038D" w:rsidRDefault="00E05A4F" w:rsidP="001E624E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7038D">
        <w:rPr>
          <w:sz w:val="26"/>
          <w:szCs w:val="26"/>
        </w:rPr>
        <w:t>П</w:t>
      </w:r>
      <w:r w:rsidR="009E31DD" w:rsidRPr="00C7038D">
        <w:rPr>
          <w:sz w:val="26"/>
          <w:szCs w:val="26"/>
        </w:rPr>
        <w:t xml:space="preserve">о </w:t>
      </w:r>
      <w:r w:rsidRPr="00C7038D">
        <w:rPr>
          <w:sz w:val="26"/>
          <w:szCs w:val="26"/>
        </w:rPr>
        <w:t xml:space="preserve">дополнительной образовательной </w:t>
      </w:r>
      <w:r w:rsidR="009E31DD" w:rsidRPr="00C7038D">
        <w:rPr>
          <w:sz w:val="26"/>
          <w:szCs w:val="26"/>
        </w:rPr>
        <w:t xml:space="preserve">программе спортивной подготовки </w:t>
      </w:r>
      <w:r w:rsidRPr="00C7038D">
        <w:rPr>
          <w:sz w:val="26"/>
          <w:szCs w:val="26"/>
        </w:rPr>
        <w:t xml:space="preserve">сдавали нормативы </w:t>
      </w:r>
      <w:r w:rsidR="00334880" w:rsidRPr="00C7038D">
        <w:rPr>
          <w:sz w:val="26"/>
          <w:szCs w:val="26"/>
        </w:rPr>
        <w:t>216 обучающихся</w:t>
      </w:r>
      <w:r w:rsidRPr="00C7038D">
        <w:rPr>
          <w:sz w:val="26"/>
          <w:szCs w:val="26"/>
        </w:rPr>
        <w:t xml:space="preserve">, </w:t>
      </w:r>
      <w:r w:rsidR="00334880" w:rsidRPr="00C7038D">
        <w:rPr>
          <w:sz w:val="26"/>
          <w:szCs w:val="26"/>
        </w:rPr>
        <w:t>из них не выполни</w:t>
      </w:r>
      <w:r w:rsidRPr="00C7038D">
        <w:rPr>
          <w:sz w:val="26"/>
          <w:szCs w:val="26"/>
        </w:rPr>
        <w:t xml:space="preserve">ли предъявляемых </w:t>
      </w:r>
      <w:r w:rsidR="00334880" w:rsidRPr="00C7038D">
        <w:rPr>
          <w:sz w:val="26"/>
          <w:szCs w:val="26"/>
        </w:rPr>
        <w:t>программой требований -  7,87% (17 чел.)</w:t>
      </w:r>
      <w:r w:rsidRPr="00C7038D">
        <w:rPr>
          <w:sz w:val="26"/>
          <w:szCs w:val="26"/>
        </w:rPr>
        <w:t xml:space="preserve">. </w:t>
      </w:r>
      <w:r w:rsidR="00334880" w:rsidRPr="00C7038D">
        <w:rPr>
          <w:sz w:val="26"/>
          <w:szCs w:val="26"/>
        </w:rPr>
        <w:t xml:space="preserve"> </w:t>
      </w:r>
      <w:r w:rsidRPr="00C7038D">
        <w:rPr>
          <w:sz w:val="26"/>
          <w:szCs w:val="26"/>
        </w:rPr>
        <w:t>Не сдали тестирование: 8,7% (8 чел.) и</w:t>
      </w:r>
      <w:r w:rsidR="00334880" w:rsidRPr="00C7038D">
        <w:rPr>
          <w:sz w:val="26"/>
          <w:szCs w:val="26"/>
        </w:rPr>
        <w:t xml:space="preserve">з </w:t>
      </w:r>
      <w:r w:rsidRPr="00C7038D">
        <w:rPr>
          <w:sz w:val="26"/>
          <w:szCs w:val="26"/>
        </w:rPr>
        <w:t>групп НЭ (</w:t>
      </w:r>
      <w:r w:rsidR="00334880" w:rsidRPr="00C7038D">
        <w:rPr>
          <w:sz w:val="26"/>
          <w:szCs w:val="26"/>
        </w:rPr>
        <w:t xml:space="preserve">92 </w:t>
      </w:r>
      <w:r w:rsidRPr="00C7038D">
        <w:rPr>
          <w:sz w:val="26"/>
          <w:szCs w:val="26"/>
        </w:rPr>
        <w:t xml:space="preserve">чел.) и </w:t>
      </w:r>
      <w:r w:rsidR="00334880" w:rsidRPr="00C7038D">
        <w:rPr>
          <w:sz w:val="26"/>
          <w:szCs w:val="26"/>
        </w:rPr>
        <w:t xml:space="preserve">  </w:t>
      </w:r>
      <w:r w:rsidRPr="00C7038D">
        <w:rPr>
          <w:sz w:val="26"/>
          <w:szCs w:val="26"/>
        </w:rPr>
        <w:t>7,8 % (9чел.)  из групп ТЭ (</w:t>
      </w:r>
      <w:r w:rsidR="00334880" w:rsidRPr="00C7038D">
        <w:rPr>
          <w:sz w:val="26"/>
          <w:szCs w:val="26"/>
        </w:rPr>
        <w:t xml:space="preserve">116 </w:t>
      </w:r>
      <w:r w:rsidRPr="00C7038D">
        <w:rPr>
          <w:sz w:val="26"/>
          <w:szCs w:val="26"/>
        </w:rPr>
        <w:t>чел.)</w:t>
      </w:r>
    </w:p>
    <w:p w:rsidR="00334880" w:rsidRPr="00C7038D" w:rsidRDefault="001E624E" w:rsidP="001E624E">
      <w:pPr>
        <w:ind w:firstLine="567"/>
        <w:jc w:val="both"/>
        <w:rPr>
          <w:sz w:val="26"/>
          <w:szCs w:val="26"/>
        </w:rPr>
      </w:pPr>
      <w:r w:rsidRPr="00C7038D">
        <w:rPr>
          <w:sz w:val="26"/>
          <w:szCs w:val="26"/>
        </w:rPr>
        <w:t>Из спортивно-оздоровительных групп дополнительной общеразвивающей программы п</w:t>
      </w:r>
      <w:r w:rsidR="00334880" w:rsidRPr="00C7038D">
        <w:rPr>
          <w:sz w:val="26"/>
          <w:szCs w:val="26"/>
        </w:rPr>
        <w:t xml:space="preserve">ереведены </w:t>
      </w:r>
      <w:r w:rsidRPr="00C7038D">
        <w:rPr>
          <w:sz w:val="26"/>
          <w:szCs w:val="26"/>
        </w:rPr>
        <w:t>17% (55чел.) обучающихся</w:t>
      </w:r>
      <w:r w:rsidR="00334880" w:rsidRPr="00C7038D">
        <w:rPr>
          <w:sz w:val="26"/>
          <w:szCs w:val="26"/>
        </w:rPr>
        <w:t xml:space="preserve"> </w:t>
      </w:r>
      <w:r w:rsidRPr="00C7038D">
        <w:rPr>
          <w:sz w:val="26"/>
          <w:szCs w:val="26"/>
        </w:rPr>
        <w:t xml:space="preserve">в группы НЭ и ТЭ </w:t>
      </w:r>
      <w:r w:rsidR="00334880" w:rsidRPr="00C7038D">
        <w:rPr>
          <w:sz w:val="26"/>
          <w:szCs w:val="26"/>
        </w:rPr>
        <w:t xml:space="preserve">на </w:t>
      </w:r>
      <w:r w:rsidRPr="00C7038D">
        <w:rPr>
          <w:sz w:val="26"/>
          <w:szCs w:val="26"/>
        </w:rPr>
        <w:t xml:space="preserve">программу спортивной подготовки. </w:t>
      </w:r>
      <w:r w:rsidR="00334880" w:rsidRPr="00C7038D">
        <w:rPr>
          <w:sz w:val="26"/>
          <w:szCs w:val="26"/>
        </w:rPr>
        <w:t>Продолжили повторно</w:t>
      </w:r>
      <w:r w:rsidRPr="00C7038D">
        <w:rPr>
          <w:sz w:val="26"/>
          <w:szCs w:val="26"/>
        </w:rPr>
        <w:t>е</w:t>
      </w:r>
      <w:r w:rsidR="00334880" w:rsidRPr="00C7038D">
        <w:rPr>
          <w:sz w:val="26"/>
          <w:szCs w:val="26"/>
        </w:rPr>
        <w:t xml:space="preserve"> обучение по дополнительной общеразвивающей программе в </w:t>
      </w:r>
      <w:r w:rsidRPr="00C7038D">
        <w:rPr>
          <w:sz w:val="26"/>
          <w:szCs w:val="26"/>
        </w:rPr>
        <w:t xml:space="preserve">группах </w:t>
      </w:r>
      <w:r w:rsidR="00334880" w:rsidRPr="00C7038D">
        <w:rPr>
          <w:sz w:val="26"/>
          <w:szCs w:val="26"/>
        </w:rPr>
        <w:t>СОГ - 48.5% (158чел.)</w:t>
      </w:r>
      <w:r w:rsidRPr="00C7038D">
        <w:rPr>
          <w:sz w:val="26"/>
          <w:szCs w:val="26"/>
        </w:rPr>
        <w:t xml:space="preserve">. </w:t>
      </w:r>
      <w:r w:rsidR="00334880" w:rsidRPr="00C7038D">
        <w:rPr>
          <w:sz w:val="26"/>
          <w:szCs w:val="26"/>
        </w:rPr>
        <w:t>Окончили обучение по дополнительной общеразвивающей программе – 34.1% (110чел.)</w:t>
      </w:r>
      <w:r w:rsidRPr="00C7038D">
        <w:rPr>
          <w:sz w:val="26"/>
          <w:szCs w:val="26"/>
        </w:rPr>
        <w:t>.</w:t>
      </w:r>
    </w:p>
    <w:p w:rsidR="00334880" w:rsidRPr="00C7038D" w:rsidRDefault="008843B5" w:rsidP="008843B5">
      <w:pPr>
        <w:tabs>
          <w:tab w:val="left" w:pos="945"/>
        </w:tabs>
        <w:ind w:firstLine="709"/>
        <w:jc w:val="both"/>
        <w:rPr>
          <w:sz w:val="26"/>
          <w:szCs w:val="26"/>
        </w:rPr>
      </w:pPr>
      <w:r w:rsidRPr="00C7038D">
        <w:rPr>
          <w:sz w:val="26"/>
          <w:szCs w:val="26"/>
        </w:rPr>
        <w:t xml:space="preserve">Анализ сдачи </w:t>
      </w:r>
      <w:r w:rsidRPr="00C7038D">
        <w:t xml:space="preserve">контрольно-переводных экзаменов показал, что </w:t>
      </w:r>
      <w:r w:rsidRPr="00C7038D">
        <w:rPr>
          <w:sz w:val="26"/>
          <w:szCs w:val="26"/>
        </w:rPr>
        <w:t>тренерам-преподавателям н</w:t>
      </w:r>
      <w:r w:rsidR="00334880" w:rsidRPr="00C7038D">
        <w:rPr>
          <w:sz w:val="26"/>
          <w:szCs w:val="26"/>
        </w:rPr>
        <w:t>еобходимо больше обращать внимание на развитие у обучающихся скоростно-силовых качеств, общей выносливости, координационных способностей.</w:t>
      </w:r>
    </w:p>
    <w:p w:rsidR="00334880" w:rsidRPr="00C7038D" w:rsidRDefault="00334880" w:rsidP="008843B5">
      <w:pPr>
        <w:tabs>
          <w:tab w:val="left" w:pos="945"/>
        </w:tabs>
        <w:jc w:val="both"/>
        <w:rPr>
          <w:sz w:val="26"/>
          <w:szCs w:val="26"/>
        </w:rPr>
      </w:pPr>
      <w:r w:rsidRPr="00C7038D">
        <w:rPr>
          <w:sz w:val="26"/>
          <w:szCs w:val="26"/>
        </w:rPr>
        <w:t>При работе на тренировках над техническими элементами тренерскому составу СШОР необходимо акцентировать внимание на передвижение в защитной стойке, скоростное ведение (попадание, время), броски с места с разной дистанции.</w:t>
      </w:r>
    </w:p>
    <w:p w:rsidR="00173114" w:rsidRPr="00C7038D" w:rsidRDefault="00173114" w:rsidP="00967611">
      <w:pPr>
        <w:jc w:val="both"/>
      </w:pPr>
    </w:p>
    <w:p w:rsidR="002676C7" w:rsidRPr="00C7038D" w:rsidRDefault="002676C7" w:rsidP="00967611">
      <w:pPr>
        <w:rPr>
          <w:b/>
          <w:i/>
          <w:u w:val="single"/>
        </w:rPr>
      </w:pPr>
      <w:r w:rsidRPr="00C7038D">
        <w:rPr>
          <w:b/>
          <w:i/>
          <w:u w:val="single"/>
        </w:rPr>
        <w:t>Результаты мониторинга удовлетворенности услугами дополнительного образования</w:t>
      </w:r>
    </w:p>
    <w:p w:rsidR="00160A24" w:rsidRPr="00C7038D" w:rsidRDefault="00160A24" w:rsidP="00967611">
      <w:pPr>
        <w:jc w:val="both"/>
      </w:pPr>
      <w:r w:rsidRPr="00C7038D">
        <w:t>В течение 20</w:t>
      </w:r>
      <w:r w:rsidR="00BC198A" w:rsidRPr="00C7038D">
        <w:t>23</w:t>
      </w:r>
      <w:r w:rsidRPr="00C7038D">
        <w:t xml:space="preserve"> года через анкетирование проводился мониторинг </w:t>
      </w:r>
      <w:r w:rsidR="003E076B" w:rsidRPr="00C7038D">
        <w:t xml:space="preserve">групп спортивно-оздоровительного этапа </w:t>
      </w:r>
      <w:r w:rsidRPr="00C7038D">
        <w:t xml:space="preserve">на удовлетворенность родителей услугами дополнительного образования. </w:t>
      </w:r>
    </w:p>
    <w:p w:rsidR="009E564C" w:rsidRPr="00C7038D" w:rsidRDefault="00160A24" w:rsidP="00FD0685">
      <w:pPr>
        <w:jc w:val="both"/>
      </w:pPr>
      <w:r w:rsidRPr="00C7038D">
        <w:t xml:space="preserve">В опросе приняли участие </w:t>
      </w:r>
      <w:r w:rsidR="008C3F12" w:rsidRPr="00C7038D">
        <w:t>160</w:t>
      </w:r>
      <w:r w:rsidRPr="00C7038D">
        <w:t xml:space="preserve"> родителей</w:t>
      </w:r>
      <w:r w:rsidR="00FD0685" w:rsidRPr="00C7038D">
        <w:t xml:space="preserve"> </w:t>
      </w:r>
      <w:r w:rsidR="008C3F12" w:rsidRPr="00C7038D">
        <w:t>100</w:t>
      </w:r>
      <w:r w:rsidR="009E564C" w:rsidRPr="00C7038D">
        <w:t>% респондентов отмечают, что на сайте спортивной школы и стендах учреждения размещено достаточно информации, взаимодействие с учреждением доступно, как по телефону, так и по электронной почте</w:t>
      </w:r>
      <w:r w:rsidR="00600F08">
        <w:t>,</w:t>
      </w:r>
      <w:r w:rsidR="00600F08" w:rsidRPr="00600F08">
        <w:t xml:space="preserve"> </w:t>
      </w:r>
      <w:r w:rsidR="00310A58">
        <w:t xml:space="preserve">всех устраивает </w:t>
      </w:r>
      <w:r w:rsidR="00310A58" w:rsidRPr="00C7038D">
        <w:t xml:space="preserve">профессионализмом </w:t>
      </w:r>
      <w:r w:rsidR="00310A58">
        <w:t xml:space="preserve">и компетенция </w:t>
      </w:r>
      <w:r w:rsidR="00310A58" w:rsidRPr="00C7038D">
        <w:t>тренера</w:t>
      </w:r>
      <w:r w:rsidR="00310A58">
        <w:t>, респонденты</w:t>
      </w:r>
      <w:r w:rsidR="00310A58" w:rsidRPr="00C7038D">
        <w:t xml:space="preserve"> </w:t>
      </w:r>
      <w:r w:rsidR="00600F08" w:rsidRPr="00C7038D">
        <w:t>комфортно чувствуют себя в учреждении</w:t>
      </w:r>
      <w:r w:rsidR="00310A58">
        <w:t>, устраивает чистота мест общего пользования</w:t>
      </w:r>
      <w:r w:rsidR="009E564C" w:rsidRPr="00C7038D">
        <w:t xml:space="preserve">. </w:t>
      </w:r>
      <w:r w:rsidR="00FD0685" w:rsidRPr="00C7038D">
        <w:t>9</w:t>
      </w:r>
      <w:r w:rsidR="00310A58">
        <w:t>8</w:t>
      </w:r>
      <w:r w:rsidR="00FD0685" w:rsidRPr="00C7038D">
        <w:t xml:space="preserve"> % родителей подтверждают проведение</w:t>
      </w:r>
      <w:r w:rsidR="009E564C" w:rsidRPr="00C7038D">
        <w:t xml:space="preserve"> родительски</w:t>
      </w:r>
      <w:r w:rsidR="00FD0685" w:rsidRPr="00C7038D">
        <w:t>х</w:t>
      </w:r>
      <w:r w:rsidR="009E564C" w:rsidRPr="00C7038D">
        <w:t xml:space="preserve"> собрани</w:t>
      </w:r>
      <w:r w:rsidR="00FD0685" w:rsidRPr="00C7038D">
        <w:t>й в спортивной школе</w:t>
      </w:r>
      <w:r w:rsidR="00310A58">
        <w:t xml:space="preserve"> и </w:t>
      </w:r>
      <w:r w:rsidR="00310A58" w:rsidRPr="00C7038D">
        <w:t>рекомендуют школу знакомым</w:t>
      </w:r>
      <w:r w:rsidR="00310A58">
        <w:t>,</w:t>
      </w:r>
      <w:r w:rsidR="008C3F12" w:rsidRPr="00C7038D">
        <w:t xml:space="preserve"> </w:t>
      </w:r>
      <w:r w:rsidR="003C1A94" w:rsidRPr="00C7038D">
        <w:t>89% респондентов удовлетворены расположением учреждения</w:t>
      </w:r>
      <w:r w:rsidR="008C3F12" w:rsidRPr="00C7038D">
        <w:t>.</w:t>
      </w:r>
    </w:p>
    <w:p w:rsidR="00160A24" w:rsidRPr="00C7038D" w:rsidRDefault="00160A24" w:rsidP="00666946">
      <w:pPr>
        <w:jc w:val="both"/>
      </w:pPr>
      <w:r w:rsidRPr="00C7038D">
        <w:tab/>
      </w:r>
      <w:r w:rsidR="00666946" w:rsidRPr="00C7038D">
        <w:rPr>
          <w:color w:val="000000"/>
          <w:shd w:val="clear" w:color="auto" w:fill="FFFFFF"/>
        </w:rPr>
        <w:t xml:space="preserve">Респонденты предлагают: отремонтировать раздевалки, </w:t>
      </w:r>
      <w:r w:rsidR="00666946" w:rsidRPr="007B58A6">
        <w:rPr>
          <w:color w:val="000000"/>
          <w:shd w:val="clear" w:color="auto" w:fill="FFFFFF"/>
        </w:rPr>
        <w:t>поставить замочки на шкафах,</w:t>
      </w:r>
      <w:r w:rsidR="00666946" w:rsidRPr="00C7038D">
        <w:rPr>
          <w:color w:val="000000"/>
          <w:shd w:val="clear" w:color="auto" w:fill="FFFFFF"/>
        </w:rPr>
        <w:t xml:space="preserve"> открыть филиал в районе улицы Конева, т.к. не все родители могут привезти детей на занятия, организовать </w:t>
      </w:r>
      <w:r w:rsidR="008C787F">
        <w:rPr>
          <w:color w:val="000000"/>
          <w:shd w:val="clear" w:color="auto" w:fill="FFFFFF"/>
        </w:rPr>
        <w:t>летние лагеря</w:t>
      </w:r>
      <w:r w:rsidR="00666946" w:rsidRPr="00C7038D">
        <w:rPr>
          <w:color w:val="000000"/>
          <w:shd w:val="clear" w:color="auto" w:fill="FFFFFF"/>
        </w:rPr>
        <w:t xml:space="preserve"> для </w:t>
      </w:r>
      <w:r w:rsidR="008C787F">
        <w:rPr>
          <w:color w:val="000000"/>
          <w:shd w:val="clear" w:color="auto" w:fill="FFFFFF"/>
        </w:rPr>
        <w:t>детей</w:t>
      </w:r>
      <w:r w:rsidR="00666946" w:rsidRPr="00C7038D">
        <w:rPr>
          <w:color w:val="000000"/>
          <w:shd w:val="clear" w:color="auto" w:fill="FFFFFF"/>
        </w:rPr>
        <w:t>.</w:t>
      </w:r>
      <w:r w:rsidRPr="00C7038D">
        <w:t xml:space="preserve"> </w:t>
      </w:r>
    </w:p>
    <w:p w:rsidR="005621A3" w:rsidRPr="00C7038D" w:rsidRDefault="005621A3" w:rsidP="004D08BD">
      <w:pPr>
        <w:ind w:firstLine="567"/>
        <w:contextualSpacing/>
        <w:jc w:val="both"/>
      </w:pPr>
      <w:r w:rsidRPr="00C7038D">
        <w:t>Р</w:t>
      </w:r>
      <w:r w:rsidR="00160A24" w:rsidRPr="00C7038D">
        <w:t>езультат</w:t>
      </w:r>
      <w:r w:rsidRPr="00C7038D">
        <w:t>ы</w:t>
      </w:r>
      <w:r w:rsidR="00160A24" w:rsidRPr="00C7038D">
        <w:t xml:space="preserve"> </w:t>
      </w:r>
      <w:r w:rsidRPr="00C7038D">
        <w:t>анкетирования родителей</w:t>
      </w:r>
      <w:r w:rsidR="00160A24" w:rsidRPr="00C7038D">
        <w:t xml:space="preserve"> (75 человек) на удовлетворенность организацией учебно-воспитательного процесса </w:t>
      </w:r>
      <w:r w:rsidRPr="00C7038D">
        <w:t>в спортивной</w:t>
      </w:r>
      <w:r w:rsidR="00160A24" w:rsidRPr="00C7038D">
        <w:t xml:space="preserve"> школе, проведенного в ма</w:t>
      </w:r>
      <w:r w:rsidRPr="00C7038D">
        <w:t>рте</w:t>
      </w:r>
      <w:r w:rsidR="00160A24" w:rsidRPr="00C7038D">
        <w:t xml:space="preserve"> 20</w:t>
      </w:r>
      <w:r w:rsidRPr="00C7038D">
        <w:t>23</w:t>
      </w:r>
      <w:r w:rsidR="00160A24" w:rsidRPr="00C7038D">
        <w:t xml:space="preserve"> года на общешкольном родительском </w:t>
      </w:r>
      <w:r w:rsidRPr="00C7038D">
        <w:t xml:space="preserve">собрании, показали, что дети охотно идут на тренировку (100%), </w:t>
      </w:r>
      <w:r w:rsidR="0067634A" w:rsidRPr="00C7038D">
        <w:t>9</w:t>
      </w:r>
      <w:r w:rsidR="007B1EEF" w:rsidRPr="00C7038D">
        <w:t>8</w:t>
      </w:r>
      <w:r w:rsidRPr="00C7038D">
        <w:t xml:space="preserve">% родителей считают, что </w:t>
      </w:r>
      <w:r w:rsidRPr="00C7038D">
        <w:rPr>
          <w:bCs/>
        </w:rPr>
        <w:t xml:space="preserve">в школе созданы условия для развития спортивных способностей детей, </w:t>
      </w:r>
      <w:r w:rsidR="007B1EEF" w:rsidRPr="00C7038D">
        <w:rPr>
          <w:bCs/>
        </w:rPr>
        <w:t>98</w:t>
      </w:r>
      <w:r w:rsidRPr="00C7038D">
        <w:t xml:space="preserve">% респондентов удовлетворены режимом работы СШОР и их ничего не беспокоит при обучении детей в школе. Родители предложили создать централизованную медкомиссию по </w:t>
      </w:r>
      <w:r w:rsidRPr="00C7038D">
        <w:lastRenderedPageBreak/>
        <w:t>согласованию со спортивным диспансером, проводить больше товарищеских встреч, организовать спортивные классы.</w:t>
      </w:r>
    </w:p>
    <w:p w:rsidR="005621A3" w:rsidRPr="00C7038D" w:rsidRDefault="005621A3" w:rsidP="00967611">
      <w:pPr>
        <w:jc w:val="both"/>
        <w:rPr>
          <w:bCs/>
        </w:rPr>
      </w:pPr>
    </w:p>
    <w:p w:rsidR="00160A24" w:rsidRPr="00C7038D" w:rsidRDefault="00160A24" w:rsidP="00967611">
      <w:pPr>
        <w:jc w:val="both"/>
      </w:pPr>
      <w:r w:rsidRPr="00C7038D">
        <w:t>В 20</w:t>
      </w:r>
      <w:r w:rsidR="00A67AD7" w:rsidRPr="00C7038D">
        <w:t>23</w:t>
      </w:r>
      <w:r w:rsidRPr="00C7038D">
        <w:t xml:space="preserve"> году 98% родителей </w:t>
      </w:r>
      <w:proofErr w:type="gramStart"/>
      <w:r w:rsidRPr="00C7038D">
        <w:t>обучающихся  МБУДО</w:t>
      </w:r>
      <w:proofErr w:type="gramEnd"/>
      <w:r w:rsidRPr="00C7038D">
        <w:t xml:space="preserve"> СШОР </w:t>
      </w:r>
      <w:r w:rsidR="003C1A94" w:rsidRPr="00C7038D">
        <w:t xml:space="preserve">по </w:t>
      </w:r>
      <w:r w:rsidR="0075733E" w:rsidRPr="00C7038D">
        <w:t>баскетболу</w:t>
      </w:r>
      <w:r w:rsidRPr="00C7038D">
        <w:t xml:space="preserve"> удовлетворены услугами дополнительного образования.</w:t>
      </w:r>
    </w:p>
    <w:p w:rsidR="008B60F4" w:rsidRPr="00C7038D" w:rsidRDefault="008B60F4" w:rsidP="00967611">
      <w:pPr>
        <w:rPr>
          <w:b/>
          <w:i/>
          <w:u w:val="single"/>
        </w:rPr>
      </w:pPr>
    </w:p>
    <w:p w:rsidR="00D57F40" w:rsidRPr="00C7038D" w:rsidRDefault="00D57F40" w:rsidP="00967611">
      <w:pPr>
        <w:ind w:left="360"/>
        <w:rPr>
          <w:b/>
          <w:bCs/>
          <w:lang w:eastAsia="ru-RU"/>
        </w:rPr>
      </w:pPr>
      <w:r w:rsidRPr="00C7038D">
        <w:rPr>
          <w:b/>
          <w:i/>
          <w:u w:val="single"/>
        </w:rPr>
        <w:t xml:space="preserve">Воспитательная </w:t>
      </w:r>
      <w:r w:rsidR="00DE0291" w:rsidRPr="00C7038D">
        <w:rPr>
          <w:b/>
          <w:bCs/>
          <w:i/>
          <w:u w:val="single"/>
          <w:lang w:eastAsia="ru-RU"/>
        </w:rPr>
        <w:t>и профилактическая работа</w:t>
      </w:r>
      <w:r w:rsidRPr="00C7038D">
        <w:rPr>
          <w:b/>
          <w:bCs/>
          <w:i/>
          <w:u w:val="single"/>
          <w:lang w:eastAsia="ru-RU"/>
        </w:rPr>
        <w:t xml:space="preserve"> </w:t>
      </w:r>
    </w:p>
    <w:p w:rsidR="005911A5" w:rsidRPr="00C7038D" w:rsidRDefault="00D57F40" w:rsidP="00967611">
      <w:pPr>
        <w:pStyle w:val="a4"/>
        <w:ind w:left="0"/>
        <w:rPr>
          <w:i/>
        </w:rPr>
      </w:pPr>
      <w:r w:rsidRPr="00C7038D">
        <w:t xml:space="preserve">Воспитательная работа – неотъемлемая часть всей работы школы и </w:t>
      </w:r>
      <w:r w:rsidR="005911A5" w:rsidRPr="00C7038D">
        <w:t>проводится в процессе учебно-тренировочных занятий, соревнований, в свободное время.</w:t>
      </w:r>
      <w:r w:rsidR="005911A5" w:rsidRPr="00C7038D">
        <w:rPr>
          <w:i/>
        </w:rPr>
        <w:t xml:space="preserve"> </w:t>
      </w:r>
    </w:p>
    <w:p w:rsidR="00D57F40" w:rsidRPr="00C7038D" w:rsidRDefault="00D57F40" w:rsidP="00967611">
      <w:pPr>
        <w:jc w:val="both"/>
      </w:pPr>
      <w:r w:rsidRPr="00C7038D">
        <w:t>Особенность спортивной школы состоит в том, что дети приходят заниматься избранным видом спорта по собственному желанию и тренировки становятся их потребностью, нередко даже главной частью жизни. Тренеры проводят с учащимися большое количество времени (это тренировки, учебно-тренировочные сборы, поездки на соревнования, участия в соревнованиях, проведение разнообразных спортивно-массовых мероприятий) и становятся как бы их вторыми родителями. Особенно проявляется эта связь «наставник – ученик» во время поездок и участия в соревнованиях, когда команда живет одной семьей, у которой общие интересы, когда практически познаются такие понятия, как взаимовыручка, поддержка, осознается чувство коллективизма, чувство ответственности за свое поведение, поступки, за свои действия (особенно в игре), за свои слова.</w:t>
      </w:r>
    </w:p>
    <w:p w:rsidR="00D57F40" w:rsidRPr="00C7038D" w:rsidRDefault="00D57F40" w:rsidP="00967611">
      <w:pPr>
        <w:jc w:val="both"/>
      </w:pPr>
      <w:r w:rsidRPr="00C7038D">
        <w:t>Воспитательная работа с учащимися, анализ их поведения проводится их тренерами часто в неформальной дружеской обстановке (дни именинника, встречи</w:t>
      </w:r>
      <w:r w:rsidR="00DE0291" w:rsidRPr="00C7038D">
        <w:t>…</w:t>
      </w:r>
      <w:r w:rsidRPr="00C7038D">
        <w:t>).</w:t>
      </w:r>
    </w:p>
    <w:p w:rsidR="00D57F40" w:rsidRPr="00C7038D" w:rsidRDefault="00D57F40" w:rsidP="00967611">
      <w:pPr>
        <w:jc w:val="both"/>
      </w:pPr>
      <w:r w:rsidRPr="00C7038D">
        <w:t>Занятия баскетболом способствуют формированию положительных качеств характера (воля к победе, скромности, коллективизм, взаимовыручка, ответственность и др.) и  опытные тренеры используют каждый момент общения с учащимися для формирования  гармоничной личности;  постепенно, изо дня  в день закладываются ростки будущего стремящегося к совершенству человека, способного быстро и адекватно реагировать  не только на игровые ситуации, но и на все события и ситуации постоянно меняющейся жизни, т.е. готовят учащихся к  жизни в социуме.       </w:t>
      </w:r>
    </w:p>
    <w:p w:rsidR="00D57F40" w:rsidRPr="00C7038D" w:rsidRDefault="00D57F40" w:rsidP="00967611">
      <w:pPr>
        <w:jc w:val="both"/>
      </w:pPr>
      <w:r w:rsidRPr="00C7038D">
        <w:t>В воспитании учащихся важна личность тренера, ее воздействие на занимающихся. Это культура поведения тренера на тренировках (тон, доброжелательность), обращение к учащимся (корректность, простота, твердость, умеренное чувство юмора и. др.), требовательность к учащимся и к самому себе, объективность в отношении учащихся, умение создать микроклимат в учебной группе, команде. Опыт показывает, что тренеры умеют найти общий подход к своим воспитанникам.</w:t>
      </w:r>
    </w:p>
    <w:p w:rsidR="00DE0291" w:rsidRPr="00C7038D" w:rsidRDefault="00DE0291" w:rsidP="00DE0291">
      <w:pPr>
        <w:jc w:val="both"/>
      </w:pPr>
      <w:r w:rsidRPr="00C7038D">
        <w:t>Помимо общешкольных воспитательных мероприятий, отраженных в плане на учебный год (раздел «Воспитательная работа»), каждый тренер-преподаватель разрабатывает свой план воспитательной работы на учебный год по каждой группе.</w:t>
      </w:r>
    </w:p>
    <w:p w:rsidR="00D57F40" w:rsidRPr="00C7038D" w:rsidRDefault="005911A5" w:rsidP="00967611">
      <w:pPr>
        <w:jc w:val="both"/>
      </w:pPr>
      <w:r w:rsidRPr="00C7038D">
        <w:t>О</w:t>
      </w:r>
      <w:r w:rsidR="00D57F40" w:rsidRPr="00C7038D">
        <w:t xml:space="preserve">сновными направлениями </w:t>
      </w:r>
      <w:r w:rsidRPr="00C7038D">
        <w:t>спортивной школы по воспитательной работе</w:t>
      </w:r>
      <w:r w:rsidR="00D57F40" w:rsidRPr="00C7038D">
        <w:t>: </w:t>
      </w:r>
    </w:p>
    <w:p w:rsidR="00D57F40" w:rsidRPr="00C7038D" w:rsidRDefault="00D57F40" w:rsidP="00967611">
      <w:pPr>
        <w:jc w:val="both"/>
      </w:pPr>
      <w:r w:rsidRPr="00C7038D">
        <w:t>- пропаганда вологодского баскетбола и привлечение детей к здоровому образу жизни (размещение информации о деятельности школы на стендах и в сети Интернет; проведение Дня открытых дверей спортивной школы и мастер-классов на городских праздниках,</w:t>
      </w:r>
    </w:p>
    <w:p w:rsidR="00D57F40" w:rsidRPr="00C7038D" w:rsidRDefault="00D57F40" w:rsidP="00967611">
      <w:pPr>
        <w:jc w:val="both"/>
      </w:pPr>
      <w:r w:rsidRPr="00C7038D">
        <w:t xml:space="preserve">- спортивное воспитание (посещение тренировок, различных соревнований, участие в спортивных праздниках, мастер-классы с ведущими спортсменами; воспитание честности спортивной борьбы, воли к победе, скромности, требовательности к себе, терпения и терпимости, умение преодолевать себя   </w:t>
      </w:r>
      <w:r w:rsidR="005911A5" w:rsidRPr="00C7038D">
        <w:t>обсуждение спортивных</w:t>
      </w:r>
      <w:r w:rsidRPr="00C7038D">
        <w:t xml:space="preserve"> новостей, беседы, контроль за самочувствием и др.);</w:t>
      </w:r>
    </w:p>
    <w:p w:rsidR="00D57F40" w:rsidRPr="00C7038D" w:rsidRDefault="00D57F40" w:rsidP="00967611">
      <w:pPr>
        <w:jc w:val="both"/>
      </w:pPr>
      <w:r w:rsidRPr="00C7038D">
        <w:t>- эстетическое воспитание (проведение культурных мероприятий</w:t>
      </w:r>
      <w:r w:rsidR="005911A5" w:rsidRPr="00C7038D">
        <w:t xml:space="preserve"> в каникулярный период</w:t>
      </w:r>
      <w:r w:rsidRPr="00C7038D">
        <w:t>: походы в кино, посещение выставок, организация досуга</w:t>
      </w:r>
      <w:r w:rsidR="005911A5" w:rsidRPr="00C7038D">
        <w:t>;</w:t>
      </w:r>
      <w:r w:rsidRPr="00C7038D">
        <w:t xml:space="preserve"> соблюдение на занятиях и в жизни правил поведения и их применения</w:t>
      </w:r>
      <w:r w:rsidR="005911A5" w:rsidRPr="00C7038D">
        <w:t>;</w:t>
      </w:r>
      <w:r w:rsidRPr="00C7038D">
        <w:t xml:space="preserve"> вырабатывание у детей таких качеств, как, вежливость, опрятность, культура   речи, не только в обращении со старшими, в торжественной обстановке, но и в повседневной жизни);</w:t>
      </w:r>
    </w:p>
    <w:p w:rsidR="00D57F40" w:rsidRPr="00C7038D" w:rsidRDefault="00D57F40" w:rsidP="00967611">
      <w:pPr>
        <w:jc w:val="both"/>
      </w:pPr>
      <w:r w:rsidRPr="00C7038D">
        <w:t xml:space="preserve">- патриотическое воспитание (беседы по бережному отношению к памятникам героям </w:t>
      </w:r>
      <w:r w:rsidRPr="00C7038D">
        <w:rPr>
          <w:bCs/>
        </w:rPr>
        <w:t>Великой</w:t>
      </w:r>
      <w:r w:rsidRPr="00C7038D">
        <w:t xml:space="preserve"> </w:t>
      </w:r>
      <w:r w:rsidRPr="00C7038D">
        <w:rPr>
          <w:bCs/>
        </w:rPr>
        <w:t>Отечественной</w:t>
      </w:r>
      <w:r w:rsidRPr="00C7038D">
        <w:t xml:space="preserve"> </w:t>
      </w:r>
      <w:r w:rsidRPr="00C7038D">
        <w:rPr>
          <w:bCs/>
        </w:rPr>
        <w:t>войны,</w:t>
      </w:r>
      <w:r w:rsidRPr="00C7038D">
        <w:t xml:space="preserve"> уважению к заслугам тружеников тыла, участие в митингах</w:t>
      </w:r>
      <w:r w:rsidR="00BD7D41" w:rsidRPr="00C7038D">
        <w:t xml:space="preserve"> </w:t>
      </w:r>
      <w:proofErr w:type="gramStart"/>
      <w:r w:rsidR="00BD7D41" w:rsidRPr="00C7038D">
        <w:t>и</w:t>
      </w:r>
      <w:r w:rsidRPr="00C7038D">
        <w:t xml:space="preserve">  турнирах</w:t>
      </w:r>
      <w:proofErr w:type="gramEnd"/>
      <w:r w:rsidRPr="00C7038D">
        <w:t>, посвященных Победе в В.О. войне, акциях) </w:t>
      </w:r>
    </w:p>
    <w:p w:rsidR="00D57F40" w:rsidRPr="00C7038D" w:rsidRDefault="00D57F40" w:rsidP="00967611">
      <w:pPr>
        <w:jc w:val="both"/>
      </w:pPr>
      <w:r w:rsidRPr="00C7038D">
        <w:lastRenderedPageBreak/>
        <w:t>- трудовое воспитание (</w:t>
      </w:r>
      <w:proofErr w:type="spellStart"/>
      <w:r w:rsidRPr="00C7038D">
        <w:t>самообслуживающая</w:t>
      </w:r>
      <w:proofErr w:type="spellEnd"/>
      <w:r w:rsidRPr="00C7038D">
        <w:t xml:space="preserve"> деятельность: подготовка зала к занятиям, уборка мусора на прилегающей к школе территории; общественный организационно-управленческий труд - общественные поручения);</w:t>
      </w:r>
    </w:p>
    <w:p w:rsidR="00D57F40" w:rsidRPr="00C7038D" w:rsidRDefault="00D57F40" w:rsidP="00967611">
      <w:pPr>
        <w:jc w:val="both"/>
      </w:pPr>
      <w:r w:rsidRPr="00C7038D">
        <w:t>- совершенствование методики воспитания.</w:t>
      </w:r>
    </w:p>
    <w:p w:rsidR="00D57F40" w:rsidRPr="00C7038D" w:rsidRDefault="00D57F40" w:rsidP="00967611">
      <w:pPr>
        <w:jc w:val="both"/>
      </w:pPr>
      <w:r w:rsidRPr="00C7038D">
        <w:t>Помимо общешкольных воспитательных мероприятий тренер</w:t>
      </w:r>
      <w:r w:rsidR="00002C2F" w:rsidRPr="00C7038D">
        <w:t>-преподаватель</w:t>
      </w:r>
      <w:r w:rsidRPr="00C7038D">
        <w:t xml:space="preserve"> включает в свою деятельность: </w:t>
      </w:r>
    </w:p>
    <w:p w:rsidR="00D57F40" w:rsidRPr="00C7038D" w:rsidRDefault="00D57F40" w:rsidP="00967611">
      <w:pPr>
        <w:jc w:val="both"/>
      </w:pPr>
      <w:r w:rsidRPr="00C7038D">
        <w:t>- контроль за успеваемостью и дисциплиной учащихся в образовательной школе, беседы с учителями и классными руководителями;</w:t>
      </w:r>
    </w:p>
    <w:p w:rsidR="00D57F40" w:rsidRPr="00C7038D" w:rsidRDefault="00D57F40" w:rsidP="00967611">
      <w:pPr>
        <w:jc w:val="both"/>
      </w:pPr>
      <w:r w:rsidRPr="00C7038D">
        <w:t>-  работа с родителями воспитанников, проведение бесед, ознакомление родителей с условиями и задачами занятия в СШОР, беседы по вопросам успеваемости, дисциплины, режиму для юных спортсменов;</w:t>
      </w:r>
    </w:p>
    <w:p w:rsidR="00D57F40" w:rsidRPr="00C7038D" w:rsidRDefault="00D57F40" w:rsidP="00967611">
      <w:pPr>
        <w:jc w:val="both"/>
      </w:pPr>
      <w:r w:rsidRPr="00C7038D">
        <w:t>- просмотр видео -  и печатных материалов по виду спорта</w:t>
      </w:r>
      <w:r w:rsidR="002D5D29" w:rsidRPr="00C7038D">
        <w:t>,</w:t>
      </w:r>
      <w:r w:rsidRPr="00C7038D">
        <w:t xml:space="preserve"> выходы воспитанников на игры команд баскетбольного клуба «</w:t>
      </w:r>
      <w:proofErr w:type="spellStart"/>
      <w:r w:rsidRPr="00C7038D">
        <w:t>Чеваката</w:t>
      </w:r>
      <w:proofErr w:type="spellEnd"/>
      <w:r w:rsidRPr="00C7038D">
        <w:t>»,</w:t>
      </w:r>
      <w:r w:rsidRPr="00C7038D">
        <w:rPr>
          <w:bCs/>
        </w:rPr>
        <w:t xml:space="preserve"> с последующим обсуждением соревнований</w:t>
      </w:r>
      <w:r w:rsidRPr="00C7038D">
        <w:t>;</w:t>
      </w:r>
    </w:p>
    <w:p w:rsidR="00BD1623" w:rsidRPr="00C7038D" w:rsidRDefault="00D57F40" w:rsidP="002D5D29">
      <w:pPr>
        <w:jc w:val="both"/>
        <w:rPr>
          <w:b/>
          <w:bCs/>
          <w:i/>
          <w:u w:val="single"/>
          <w:lang w:eastAsia="ru-RU"/>
        </w:rPr>
      </w:pPr>
      <w:r w:rsidRPr="00C7038D">
        <w:t>- проведение тематических бесед: значение занятий спортом; влияние спорта и физической культуры на организм; режим спортсмена;  самоподготовка спортсмена и физиологические особенности спортсмена; взаимоотношения в группе и команде; правила внутреннего распорядка спортсмена и профилактика правонарушений; соблюдение правил техники безопасности во время занятий и соревнований; поведение вблизи водоемов во время осенне-зимнего периода, и летнего купального сезона; оказание первой медицинской помощи; о вреде алкоголя и употребления курительных смесей</w:t>
      </w:r>
      <w:r w:rsidR="002D5D29" w:rsidRPr="00C7038D">
        <w:t xml:space="preserve">; антидопинговые мероприятия </w:t>
      </w:r>
      <w:r w:rsidRPr="00C7038D">
        <w:t xml:space="preserve"> и др.</w:t>
      </w:r>
      <w:r w:rsidRPr="00C7038D">
        <w:rPr>
          <w:i/>
        </w:rPr>
        <w:t xml:space="preserve"> </w:t>
      </w:r>
    </w:p>
    <w:p w:rsidR="0057527E" w:rsidRPr="00C7038D" w:rsidRDefault="0057527E" w:rsidP="0057527E">
      <w:pPr>
        <w:rPr>
          <w:bCs/>
          <w:i/>
          <w:u w:val="single"/>
          <w:lang w:eastAsia="ru-RU"/>
        </w:rPr>
      </w:pPr>
      <w:r w:rsidRPr="00C7038D">
        <w:rPr>
          <w:bCs/>
          <w:i/>
          <w:u w:val="single"/>
          <w:lang w:eastAsia="ru-RU"/>
        </w:rPr>
        <w:t>Летняя оздоровительная работа</w:t>
      </w:r>
    </w:p>
    <w:p w:rsidR="0057527E" w:rsidRPr="00C7038D" w:rsidRDefault="0057527E" w:rsidP="0057527E">
      <w:pPr>
        <w:jc w:val="both"/>
        <w:rPr>
          <w:spacing w:val="2"/>
          <w:shd w:val="clear" w:color="auto" w:fill="FFFFFF"/>
        </w:rPr>
      </w:pPr>
      <w:r w:rsidRPr="00C7038D">
        <w:t xml:space="preserve">           Особое место в учебно-воспитательном процессе отводится спортивно-оздоровительной работе в период школьных каникул, целью которой является создание необходимых условий для сохранения и укрепления здоровья учащихся. Учебно-тренировочные сборы, позволяют в полном объеме выполнить учебный план, предусмотренный образовательной программой.</w:t>
      </w:r>
    </w:p>
    <w:p w:rsidR="0057527E" w:rsidRPr="00C7038D" w:rsidRDefault="0057527E" w:rsidP="0057527E">
      <w:pPr>
        <w:ind w:firstLine="567"/>
        <w:jc w:val="both"/>
      </w:pPr>
      <w:r w:rsidRPr="00C7038D">
        <w:t xml:space="preserve">В период летних каникул спортивная школа осуществляла учебно-тренировочную и оздоровительную деятельность детей: </w:t>
      </w:r>
    </w:p>
    <w:p w:rsidR="0057527E" w:rsidRPr="00C7038D" w:rsidRDefault="0057527E" w:rsidP="0057527E">
      <w:pPr>
        <w:jc w:val="both"/>
      </w:pPr>
      <w:r w:rsidRPr="00C7038D">
        <w:t>- в спортзалах МБУДО «СШОР по баскетболу» и УСКК «Вологда» на городских сборах участвовало 400</w:t>
      </w:r>
      <w:r w:rsidRPr="00C7038D">
        <w:rPr>
          <w:b/>
        </w:rPr>
        <w:t xml:space="preserve"> </w:t>
      </w:r>
      <w:r w:rsidRPr="00C7038D">
        <w:t>спортсменов;</w:t>
      </w:r>
    </w:p>
    <w:p w:rsidR="0057527E" w:rsidRPr="00C7038D" w:rsidRDefault="0057527E" w:rsidP="0057527E">
      <w:pPr>
        <w:jc w:val="both"/>
        <w:rPr>
          <w:lang w:eastAsia="en-US"/>
        </w:rPr>
      </w:pPr>
      <w:r w:rsidRPr="00C7038D">
        <w:t xml:space="preserve">-  </w:t>
      </w:r>
      <w:r w:rsidRPr="00C7038D">
        <w:rPr>
          <w:lang w:eastAsia="en-US"/>
        </w:rPr>
        <w:t>на выездных летних сборах тренировались и отдыхали: 69 детей в г. Грязовец.</w:t>
      </w:r>
    </w:p>
    <w:p w:rsidR="0057527E" w:rsidRPr="00C7038D" w:rsidRDefault="0057527E" w:rsidP="0057527E">
      <w:pPr>
        <w:ind w:firstLine="567"/>
        <w:jc w:val="both"/>
      </w:pPr>
      <w:r w:rsidRPr="00C7038D">
        <w:t xml:space="preserve">Ежегодно спортивная школа участвует в городском проекте «Город детства». С 1 </w:t>
      </w:r>
      <w:proofErr w:type="gramStart"/>
      <w:r w:rsidRPr="00C7038D">
        <w:t>июня  по</w:t>
      </w:r>
      <w:proofErr w:type="gramEnd"/>
      <w:r w:rsidRPr="00C7038D">
        <w:t xml:space="preserve"> 15 июля инструктор-методист Курочкина Е.В. работала на площадке по адресу ул. Добролюбова, </w:t>
      </w:r>
      <w:r w:rsidRPr="00C7038D">
        <w:rPr>
          <w:spacing w:val="-6"/>
        </w:rPr>
        <w:t xml:space="preserve">д. 40, </w:t>
      </w:r>
      <w:r w:rsidRPr="00C7038D">
        <w:t xml:space="preserve">рассказывала детям  о спортивной школе, совместно с волонтером организовывала детей на игровые программы, обучала элементам игры в баскетбол. В среднем ежедневно площадку посещало 10-12 детей. </w:t>
      </w:r>
    </w:p>
    <w:p w:rsidR="00BD1623" w:rsidRPr="00C7038D" w:rsidRDefault="00BD1623" w:rsidP="00967611">
      <w:pPr>
        <w:rPr>
          <w:b/>
          <w:bCs/>
          <w:i/>
          <w:u w:val="single"/>
          <w:lang w:eastAsia="ru-RU"/>
        </w:rPr>
      </w:pPr>
    </w:p>
    <w:p w:rsidR="000A2329" w:rsidRPr="00C7038D" w:rsidRDefault="000A2329" w:rsidP="00967611">
      <w:pPr>
        <w:autoSpaceDE w:val="0"/>
        <w:ind w:left="284" w:right="221"/>
        <w:rPr>
          <w:b/>
          <w:i/>
          <w:u w:val="single"/>
        </w:rPr>
      </w:pPr>
      <w:r w:rsidRPr="00C7038D">
        <w:rPr>
          <w:b/>
          <w:i/>
          <w:u w:val="single"/>
        </w:rPr>
        <w:t>Работа с родителями</w:t>
      </w:r>
    </w:p>
    <w:p w:rsidR="000A2329" w:rsidRPr="00C7038D" w:rsidRDefault="000A2329" w:rsidP="00967611">
      <w:pPr>
        <w:shd w:val="clear" w:color="auto" w:fill="FFFFFF"/>
        <w:suppressAutoHyphens w:val="0"/>
        <w:jc w:val="both"/>
        <w:rPr>
          <w:lang w:eastAsia="ru-RU"/>
        </w:rPr>
      </w:pPr>
      <w:r w:rsidRPr="00C7038D">
        <w:rPr>
          <w:lang w:eastAsia="ru-RU"/>
        </w:rPr>
        <w:t xml:space="preserve">Работа тренера-преподавателя с родителями направлена на сотрудничество с семьёй в интересах ребёнка, формирования общего подхода к воспитанию, совместное изучение личности ребёнка, контроль посещаемости и успеваемости в школе, на профилактику наркозависимости, алкоголизма и </w:t>
      </w:r>
      <w:proofErr w:type="spellStart"/>
      <w:r w:rsidRPr="00C7038D">
        <w:rPr>
          <w:lang w:eastAsia="ru-RU"/>
        </w:rPr>
        <w:t>табакокурения</w:t>
      </w:r>
      <w:proofErr w:type="spellEnd"/>
      <w:r w:rsidRPr="00C7038D">
        <w:rPr>
          <w:lang w:eastAsia="ru-RU"/>
        </w:rPr>
        <w:t>.           </w:t>
      </w:r>
    </w:p>
    <w:p w:rsidR="00435D2C" w:rsidRPr="00C7038D" w:rsidRDefault="000A2329" w:rsidP="00967611">
      <w:pPr>
        <w:contextualSpacing/>
        <w:jc w:val="both"/>
      </w:pPr>
      <w:r w:rsidRPr="00C7038D">
        <w:rPr>
          <w:shd w:val="clear" w:color="auto" w:fill="FFFFFF"/>
        </w:rPr>
        <w:t>В м</w:t>
      </w:r>
      <w:r w:rsidR="00435D2C" w:rsidRPr="00C7038D">
        <w:rPr>
          <w:shd w:val="clear" w:color="auto" w:fill="FFFFFF"/>
        </w:rPr>
        <w:t>арте</w:t>
      </w:r>
      <w:r w:rsidRPr="00C7038D">
        <w:rPr>
          <w:shd w:val="clear" w:color="auto" w:fill="FFFFFF"/>
        </w:rPr>
        <w:t xml:space="preserve"> 20</w:t>
      </w:r>
      <w:r w:rsidR="00435D2C" w:rsidRPr="00C7038D">
        <w:rPr>
          <w:shd w:val="clear" w:color="auto" w:fill="FFFFFF"/>
        </w:rPr>
        <w:t>23</w:t>
      </w:r>
      <w:r w:rsidRPr="00C7038D">
        <w:rPr>
          <w:shd w:val="clear" w:color="auto" w:fill="FFFFFF"/>
        </w:rPr>
        <w:t xml:space="preserve"> года в СШОР организовано общешкольное родительское собрание</w:t>
      </w:r>
      <w:r w:rsidRPr="00C7038D">
        <w:t xml:space="preserve"> по </w:t>
      </w:r>
      <w:r w:rsidR="00435D2C" w:rsidRPr="00C7038D">
        <w:t xml:space="preserve">теме </w:t>
      </w:r>
      <w:r w:rsidR="00435D2C" w:rsidRPr="00C7038D">
        <w:rPr>
          <w:bCs/>
        </w:rPr>
        <w:t xml:space="preserve">"Отнесение МБУДО «СШОР по баскетболу» к организациям дополнительного образования спортивной направленности. Промежуточная аттестация (сдача контрольно-переводных нормативов)". </w:t>
      </w:r>
      <w:r w:rsidRPr="00C7038D">
        <w:t>Перед собранием проведено анкетирование родителей по оценке организации учебно-воспитательного процесса в спортивной школе</w:t>
      </w:r>
      <w:r w:rsidR="00435D2C" w:rsidRPr="00C7038D">
        <w:t>.</w:t>
      </w:r>
    </w:p>
    <w:p w:rsidR="000A2329" w:rsidRPr="00C7038D" w:rsidRDefault="000A2329" w:rsidP="00967611">
      <w:pPr>
        <w:contextualSpacing/>
        <w:jc w:val="both"/>
      </w:pPr>
      <w:r w:rsidRPr="00C7038D">
        <w:rPr>
          <w:shd w:val="clear" w:color="auto" w:fill="FFFFFF"/>
        </w:rPr>
        <w:t>В течение 20</w:t>
      </w:r>
      <w:r w:rsidR="00E517A8" w:rsidRPr="00C7038D">
        <w:rPr>
          <w:shd w:val="clear" w:color="auto" w:fill="FFFFFF"/>
        </w:rPr>
        <w:t>23</w:t>
      </w:r>
      <w:r w:rsidRPr="00C7038D">
        <w:rPr>
          <w:shd w:val="clear" w:color="auto" w:fill="FFFFFF"/>
        </w:rPr>
        <w:t xml:space="preserve"> </w:t>
      </w:r>
      <w:r w:rsidRPr="00C7038D">
        <w:t>года</w:t>
      </w:r>
      <w:r w:rsidRPr="00C7038D">
        <w:rPr>
          <w:shd w:val="clear" w:color="auto" w:fill="FFFFFF"/>
        </w:rPr>
        <w:t xml:space="preserve"> в группах спортивной школы проводились: </w:t>
      </w:r>
      <w:r w:rsidR="000055B9" w:rsidRPr="00C7038D">
        <w:rPr>
          <w:shd w:val="clear" w:color="auto" w:fill="FFFFFF"/>
        </w:rPr>
        <w:t xml:space="preserve">индивидуальные </w:t>
      </w:r>
      <w:r w:rsidR="000055B9" w:rsidRPr="00C7038D">
        <w:t>беседы</w:t>
      </w:r>
      <w:r w:rsidRPr="00C7038D">
        <w:rPr>
          <w:shd w:val="clear" w:color="auto" w:fill="FFFFFF"/>
        </w:rPr>
        <w:t xml:space="preserve"> с родителями обучающихся по </w:t>
      </w:r>
      <w:r w:rsidRPr="00C7038D">
        <w:rPr>
          <w:bCs/>
        </w:rPr>
        <w:t>вопросам воспитания и учебно-тренировочно</w:t>
      </w:r>
      <w:r w:rsidR="00E517A8" w:rsidRPr="00C7038D">
        <w:rPr>
          <w:bCs/>
        </w:rPr>
        <w:t>го</w:t>
      </w:r>
      <w:r w:rsidRPr="00C7038D">
        <w:rPr>
          <w:bCs/>
        </w:rPr>
        <w:t xml:space="preserve"> </w:t>
      </w:r>
      <w:r w:rsidR="000055B9" w:rsidRPr="00C7038D">
        <w:rPr>
          <w:bCs/>
        </w:rPr>
        <w:t>процесса</w:t>
      </w:r>
      <w:r w:rsidR="000055B9" w:rsidRPr="00C7038D">
        <w:rPr>
          <w:shd w:val="clear" w:color="auto" w:fill="FFFFFF"/>
        </w:rPr>
        <w:t>; 2</w:t>
      </w:r>
      <w:r w:rsidRPr="00C7038D">
        <w:rPr>
          <w:shd w:val="clear" w:color="auto" w:fill="FFFFFF"/>
        </w:rPr>
        <w:t xml:space="preserve">-3 раза в год собирались </w:t>
      </w:r>
      <w:r w:rsidR="00DA2A03" w:rsidRPr="00C7038D">
        <w:rPr>
          <w:shd w:val="clear" w:color="auto" w:fill="FFFFFF"/>
        </w:rPr>
        <w:t xml:space="preserve">групповые </w:t>
      </w:r>
      <w:r w:rsidRPr="00C7038D">
        <w:rPr>
          <w:shd w:val="clear" w:color="auto" w:fill="FFFFFF"/>
        </w:rPr>
        <w:t>родительские собрания по решению общих проблем.</w:t>
      </w:r>
      <w:r w:rsidRPr="00C7038D">
        <w:t xml:space="preserve"> </w:t>
      </w:r>
    </w:p>
    <w:p w:rsidR="000A2329" w:rsidRPr="00C7038D" w:rsidRDefault="000A2329" w:rsidP="00967611">
      <w:pPr>
        <w:jc w:val="both"/>
        <w:rPr>
          <w:bCs/>
        </w:rPr>
      </w:pPr>
      <w:r w:rsidRPr="00C7038D">
        <w:t xml:space="preserve">В каждой группе </w:t>
      </w:r>
      <w:r w:rsidR="000055B9" w:rsidRPr="00C7038D">
        <w:t>из активных родителей создан</w:t>
      </w:r>
      <w:r w:rsidRPr="00C7038D">
        <w:t xml:space="preserve"> совет, взаимодействующий с педагогическим коллективом по соблюдению обучающимися правил поведения, содействующий обеспечению оптимальных условий для организации образовательного процесса (оказывает помощь в </w:t>
      </w:r>
      <w:r w:rsidRPr="00C7038D">
        <w:lastRenderedPageBreak/>
        <w:t>приобретении формы, оплате участия в соревнованиях и путевок в спортивно-оздоровительный лагерь и др.).</w:t>
      </w:r>
      <w:r w:rsidRPr="00C7038D">
        <w:rPr>
          <w:rStyle w:val="a9"/>
          <w:b w:val="0"/>
          <w:i/>
          <w:shd w:val="clear" w:color="auto" w:fill="FFFFFF"/>
        </w:rPr>
        <w:t xml:space="preserve"> </w:t>
      </w:r>
    </w:p>
    <w:p w:rsidR="000A2329" w:rsidRPr="00C7038D" w:rsidRDefault="000A2329" w:rsidP="00967611">
      <w:pPr>
        <w:shd w:val="clear" w:color="auto" w:fill="FFFFFF"/>
        <w:spacing w:line="240" w:lineRule="atLeast"/>
        <w:jc w:val="both"/>
        <w:rPr>
          <w:bCs/>
        </w:rPr>
      </w:pPr>
      <w:r w:rsidRPr="00C7038D">
        <w:rPr>
          <w:bCs/>
        </w:rPr>
        <w:t>Родители регулярно приглашаются на просмотр соревнований, привлекаются к</w:t>
      </w:r>
      <w:r w:rsidRPr="00C7038D">
        <w:rPr>
          <w:bCs/>
          <w:sz w:val="28"/>
          <w:szCs w:val="28"/>
        </w:rPr>
        <w:t xml:space="preserve"> </w:t>
      </w:r>
      <w:r w:rsidRPr="00C7038D">
        <w:rPr>
          <w:bCs/>
        </w:rPr>
        <w:t xml:space="preserve">проведению спортивных мероприятий. В группах стало традицией проведение </w:t>
      </w:r>
      <w:r w:rsidRPr="00C7038D">
        <w:rPr>
          <w:sz w:val="22"/>
          <w:szCs w:val="22"/>
        </w:rPr>
        <w:t xml:space="preserve">семейных спортивных праздников, </w:t>
      </w:r>
      <w:r w:rsidRPr="00C7038D">
        <w:rPr>
          <w:lang w:eastAsia="ru-RU"/>
        </w:rPr>
        <w:t>что ведёт к созданию благоприятного климата в семье, психологического и эмоционального комфорта ребёнка в учреждении и за его пределами.</w:t>
      </w:r>
    </w:p>
    <w:p w:rsidR="000A2329" w:rsidRPr="00C7038D" w:rsidRDefault="000A2329" w:rsidP="00967611">
      <w:pPr>
        <w:tabs>
          <w:tab w:val="left" w:pos="0"/>
        </w:tabs>
        <w:jc w:val="both"/>
        <w:rPr>
          <w:rStyle w:val="a9"/>
          <w:b w:val="0"/>
          <w:shd w:val="clear" w:color="auto" w:fill="FFFFFF"/>
        </w:rPr>
      </w:pPr>
      <w:r w:rsidRPr="00C7038D">
        <w:rPr>
          <w:rStyle w:val="a9"/>
          <w:b w:val="0"/>
          <w:shd w:val="clear" w:color="auto" w:fill="FFFFFF"/>
        </w:rPr>
        <w:t xml:space="preserve">    Сайт школы предоставляет родителям доступ к полной объективной информации о деятельности </w:t>
      </w:r>
      <w:r w:rsidR="000055B9" w:rsidRPr="00C7038D">
        <w:rPr>
          <w:rStyle w:val="a9"/>
          <w:b w:val="0"/>
          <w:shd w:val="clear" w:color="auto" w:fill="FFFFFF"/>
        </w:rPr>
        <w:t>МБУДО «</w:t>
      </w:r>
      <w:r w:rsidRPr="00C7038D">
        <w:rPr>
          <w:rStyle w:val="a9"/>
          <w:b w:val="0"/>
          <w:shd w:val="clear" w:color="auto" w:fill="FFFFFF"/>
        </w:rPr>
        <w:t xml:space="preserve">СШОР </w:t>
      </w:r>
      <w:r w:rsidR="000055B9" w:rsidRPr="00C7038D">
        <w:rPr>
          <w:rStyle w:val="a9"/>
          <w:b w:val="0"/>
          <w:shd w:val="clear" w:color="auto" w:fill="FFFFFF"/>
        </w:rPr>
        <w:t>по баскетболу».</w:t>
      </w:r>
    </w:p>
    <w:p w:rsidR="000A2329" w:rsidRPr="00C7038D" w:rsidRDefault="000A2329" w:rsidP="00967611">
      <w:pPr>
        <w:tabs>
          <w:tab w:val="left" w:pos="0"/>
        </w:tabs>
        <w:jc w:val="both"/>
      </w:pPr>
      <w:r w:rsidRPr="00C7038D">
        <w:t xml:space="preserve">      </w:t>
      </w:r>
      <w:r w:rsidRPr="00C7038D">
        <w:rPr>
          <w:shd w:val="clear" w:color="auto" w:fill="FFFFFF"/>
        </w:rPr>
        <w:t>Тренеры-преподаватели открыли для обучающихся всех возрастов и их родителей открытые и закрытые группы в с</w:t>
      </w:r>
      <w:r w:rsidRPr="00C7038D">
        <w:t>оциальной сети «</w:t>
      </w:r>
      <w:proofErr w:type="spellStart"/>
      <w:r w:rsidRPr="00C7038D">
        <w:t>ВКонтакте</w:t>
      </w:r>
      <w:proofErr w:type="spellEnd"/>
      <w:r w:rsidRPr="00C7038D">
        <w:t>»</w:t>
      </w:r>
      <w:r w:rsidR="000B24F9" w:rsidRPr="00C7038D">
        <w:t xml:space="preserve"> и </w:t>
      </w:r>
      <w:r w:rsidR="000B24F9" w:rsidRPr="00C7038D">
        <w:rPr>
          <w:shd w:val="clear" w:color="auto" w:fill="FFFFFF"/>
        </w:rPr>
        <w:t>мессенджере </w:t>
      </w:r>
      <w:proofErr w:type="spellStart"/>
      <w:r w:rsidR="000B24F9" w:rsidRPr="00C7038D">
        <w:rPr>
          <w:bCs/>
          <w:shd w:val="clear" w:color="auto" w:fill="FFFFFF"/>
        </w:rPr>
        <w:t>WhatsApp</w:t>
      </w:r>
      <w:proofErr w:type="spellEnd"/>
      <w:r w:rsidRPr="00C7038D">
        <w:t>.</w:t>
      </w:r>
    </w:p>
    <w:p w:rsidR="004C247F" w:rsidRPr="00C7038D" w:rsidRDefault="004C247F" w:rsidP="00967611">
      <w:pPr>
        <w:ind w:left="284"/>
        <w:rPr>
          <w:rStyle w:val="a9"/>
          <w:i/>
          <w:u w:val="single"/>
          <w:shd w:val="clear" w:color="auto" w:fill="FFFFFF"/>
        </w:rPr>
      </w:pPr>
    </w:p>
    <w:p w:rsidR="00D62161" w:rsidRPr="00C7038D" w:rsidRDefault="00D62161" w:rsidP="00D62161">
      <w:pPr>
        <w:ind w:left="284"/>
        <w:rPr>
          <w:rStyle w:val="a9"/>
          <w:i/>
          <w:u w:val="single"/>
          <w:shd w:val="clear" w:color="auto" w:fill="FFFFFF"/>
        </w:rPr>
      </w:pPr>
      <w:r w:rsidRPr="00C7038D">
        <w:rPr>
          <w:rStyle w:val="a9"/>
          <w:i/>
          <w:u w:val="single"/>
          <w:shd w:val="clear" w:color="auto" w:fill="FFFFFF"/>
        </w:rPr>
        <w:t>Информационное обеспечение деятельности учреждения</w:t>
      </w:r>
    </w:p>
    <w:p w:rsidR="00D62161" w:rsidRPr="00C7038D" w:rsidRDefault="00D62161" w:rsidP="00D62161">
      <w:pPr>
        <w:ind w:left="284"/>
        <w:jc w:val="both"/>
        <w:rPr>
          <w:rStyle w:val="a9"/>
          <w:b w:val="0"/>
          <w:shd w:val="clear" w:color="auto" w:fill="FFFFFF"/>
        </w:rPr>
      </w:pPr>
      <w:r w:rsidRPr="00C7038D">
        <w:rPr>
          <w:rStyle w:val="a9"/>
          <w:b w:val="0"/>
          <w:shd w:val="clear" w:color="auto" w:fill="FFFFFF"/>
        </w:rPr>
        <w:t xml:space="preserve">Официальный сайт </w:t>
      </w:r>
      <w:r w:rsidR="00DC3D09" w:rsidRPr="00C7038D">
        <w:t xml:space="preserve">МБУДО «СШОР по баскетболу» </w:t>
      </w:r>
      <w:r w:rsidRPr="00C7038D">
        <w:rPr>
          <w:rStyle w:val="a9"/>
          <w:b w:val="0"/>
          <w:shd w:val="clear" w:color="auto" w:fill="FFFFFF"/>
        </w:rPr>
        <w:t xml:space="preserve"> </w:t>
      </w:r>
      <w:r w:rsidR="00DC3D09" w:rsidRPr="00C7038D">
        <w:rPr>
          <w:shd w:val="clear" w:color="auto" w:fill="FFFFFF"/>
        </w:rPr>
        <w:t xml:space="preserve">(https://basketball35.ru/o-kompanii/) </w:t>
      </w:r>
      <w:r w:rsidRPr="00C7038D">
        <w:rPr>
          <w:rStyle w:val="a9"/>
          <w:b w:val="0"/>
          <w:shd w:val="clear" w:color="auto" w:fill="FFFFFF"/>
        </w:rPr>
        <w:t xml:space="preserve"> разработан и функционирует на основании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>федеральных документов (Федерального закона «Об образовании в Российской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>Федерации» No273-ФЗ, Федерального законом «Об информации, информационных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 xml:space="preserve">технологиях и о защите информации», Приказа </w:t>
      </w:r>
      <w:proofErr w:type="spellStart"/>
      <w:r w:rsidRPr="00C7038D">
        <w:rPr>
          <w:rStyle w:val="a9"/>
          <w:b w:val="0"/>
          <w:shd w:val="clear" w:color="auto" w:fill="FFFFFF"/>
        </w:rPr>
        <w:t>Рособрнадзора</w:t>
      </w:r>
      <w:proofErr w:type="spellEnd"/>
      <w:r w:rsidRPr="00C7038D">
        <w:rPr>
          <w:rStyle w:val="a9"/>
          <w:b w:val="0"/>
          <w:shd w:val="clear" w:color="auto" w:fill="FFFFFF"/>
        </w:rPr>
        <w:t xml:space="preserve"> «Об утверждении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>требований к структуре официального сайта образовательной организации ...»,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>Постановления Правительства РФ «Об утверждении правил размещения на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>официальном сайте образовательной организации в информационно-</w:t>
      </w:r>
    </w:p>
    <w:p w:rsidR="00D62161" w:rsidRPr="00C7038D" w:rsidRDefault="00D62161" w:rsidP="00D62161">
      <w:pPr>
        <w:ind w:left="284"/>
        <w:jc w:val="both"/>
        <w:rPr>
          <w:rStyle w:val="a9"/>
          <w:b w:val="0"/>
          <w:shd w:val="clear" w:color="auto" w:fill="FFFFFF"/>
        </w:rPr>
      </w:pPr>
      <w:r w:rsidRPr="00C7038D">
        <w:rPr>
          <w:rStyle w:val="a9"/>
          <w:b w:val="0"/>
          <w:shd w:val="clear" w:color="auto" w:fill="FFFFFF"/>
        </w:rPr>
        <w:t>телекоммуникационной сети «Интернет») и Положения школы об официальном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 xml:space="preserve">сайте </w:t>
      </w:r>
      <w:r w:rsidR="00DC3D09" w:rsidRPr="00C7038D">
        <w:t>МБУДО «СШОР по баскетболу»</w:t>
      </w:r>
      <w:r w:rsidRPr="00C7038D">
        <w:rPr>
          <w:rStyle w:val="a9"/>
          <w:b w:val="0"/>
          <w:shd w:val="clear" w:color="auto" w:fill="FFFFFF"/>
        </w:rPr>
        <w:t>.</w:t>
      </w:r>
      <w:r w:rsidRPr="00C7038D">
        <w:rPr>
          <w:b/>
        </w:rPr>
        <w:t xml:space="preserve"> </w:t>
      </w:r>
      <w:r w:rsidRPr="00C7038D">
        <w:rPr>
          <w:rStyle w:val="a9"/>
          <w:b w:val="0"/>
          <w:shd w:val="clear" w:color="auto" w:fill="FFFFFF"/>
        </w:rPr>
        <w:t>Сайт является публичным органом информации, доступ к которому открыт</w:t>
      </w:r>
      <w:r w:rsidR="00DC3D09" w:rsidRPr="00C7038D">
        <w:rPr>
          <w:rStyle w:val="a9"/>
          <w:b w:val="0"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>всем желающим. Сайт позволяет школе заявить о себе, рассказать о своих</w:t>
      </w:r>
    </w:p>
    <w:p w:rsidR="00D62161" w:rsidRPr="00C7038D" w:rsidRDefault="00D62161" w:rsidP="00D62161">
      <w:pPr>
        <w:ind w:left="284"/>
        <w:jc w:val="both"/>
        <w:rPr>
          <w:rStyle w:val="a9"/>
          <w:b w:val="0"/>
          <w:shd w:val="clear" w:color="auto" w:fill="FFFFFF"/>
        </w:rPr>
      </w:pPr>
      <w:r w:rsidRPr="00C7038D">
        <w:rPr>
          <w:rStyle w:val="a9"/>
          <w:b w:val="0"/>
          <w:shd w:val="clear" w:color="auto" w:fill="FFFFFF"/>
        </w:rPr>
        <w:t xml:space="preserve">традициях, успехах </w:t>
      </w:r>
      <w:r w:rsidR="00DC3D09" w:rsidRPr="00C7038D">
        <w:rPr>
          <w:rStyle w:val="a9"/>
          <w:b w:val="0"/>
          <w:shd w:val="clear" w:color="auto" w:fill="FFFFFF"/>
        </w:rPr>
        <w:t>тренеров-преподавателей</w:t>
      </w:r>
      <w:r w:rsidRPr="00C7038D">
        <w:rPr>
          <w:rStyle w:val="a9"/>
          <w:b w:val="0"/>
          <w:shd w:val="clear" w:color="auto" w:fill="FFFFFF"/>
        </w:rPr>
        <w:t xml:space="preserve"> и </w:t>
      </w:r>
      <w:r w:rsidR="00DC3D09" w:rsidRPr="00C7038D">
        <w:rPr>
          <w:rStyle w:val="a9"/>
          <w:b w:val="0"/>
          <w:shd w:val="clear" w:color="auto" w:fill="FFFFFF"/>
        </w:rPr>
        <w:t>спортсмено</w:t>
      </w:r>
      <w:r w:rsidRPr="00C7038D">
        <w:rPr>
          <w:rStyle w:val="a9"/>
          <w:b w:val="0"/>
          <w:shd w:val="clear" w:color="auto" w:fill="FFFFFF"/>
        </w:rPr>
        <w:t>в. Родители могут получить о школе</w:t>
      </w:r>
      <w:r w:rsidRPr="00C7038D">
        <w:rPr>
          <w:b/>
        </w:rPr>
        <w:t xml:space="preserve"> </w:t>
      </w:r>
      <w:r w:rsidRPr="00C7038D">
        <w:rPr>
          <w:rStyle w:val="a9"/>
          <w:b w:val="0"/>
          <w:shd w:val="clear" w:color="auto" w:fill="FFFFFF"/>
        </w:rPr>
        <w:t xml:space="preserve">подробную информацию. Создание сайта позволяет значительно </w:t>
      </w:r>
      <w:r w:rsidR="00DC3D09" w:rsidRPr="00C7038D">
        <w:rPr>
          <w:rStyle w:val="a9"/>
          <w:b w:val="0"/>
          <w:shd w:val="clear" w:color="auto" w:fill="FFFFFF"/>
        </w:rPr>
        <w:t>расширить школьное</w:t>
      </w:r>
      <w:r w:rsidRPr="00C7038D">
        <w:rPr>
          <w:rStyle w:val="a9"/>
          <w:b w:val="0"/>
          <w:shd w:val="clear" w:color="auto" w:fill="FFFFFF"/>
        </w:rPr>
        <w:t xml:space="preserve"> информационное пространство.</w:t>
      </w:r>
    </w:p>
    <w:p w:rsidR="00DC3D09" w:rsidRPr="00C7038D" w:rsidRDefault="00D62161" w:rsidP="00D62161">
      <w:pPr>
        <w:ind w:left="284"/>
        <w:jc w:val="both"/>
      </w:pPr>
      <w:r w:rsidRPr="00C7038D">
        <w:rPr>
          <w:rStyle w:val="a9"/>
          <w:b w:val="0"/>
          <w:shd w:val="clear" w:color="auto" w:fill="FFFFFF"/>
        </w:rPr>
        <w:t xml:space="preserve">В течение всего учебного года на Сайте </w:t>
      </w:r>
      <w:r w:rsidR="00DC3D09" w:rsidRPr="00C7038D">
        <w:t>и странице «МБУДО "СШОР по баскетболу" город Вологда» в социальных сетях «</w:t>
      </w:r>
      <w:proofErr w:type="spellStart"/>
      <w:r w:rsidR="00DC3D09" w:rsidRPr="00C7038D">
        <w:t>ВКонтакте</w:t>
      </w:r>
      <w:proofErr w:type="spellEnd"/>
      <w:r w:rsidR="00DC3D09" w:rsidRPr="00C7038D">
        <w:t>» (</w:t>
      </w:r>
      <w:hyperlink r:id="rId6" w:history="1">
        <w:r w:rsidR="00DC3D09" w:rsidRPr="00C7038D">
          <w:rPr>
            <w:rStyle w:val="ab"/>
            <w:color w:val="auto"/>
          </w:rPr>
          <w:t>https://vk.com/club176328919</w:t>
        </w:r>
      </w:hyperlink>
      <w:r w:rsidR="00DC3D09" w:rsidRPr="00C7038D">
        <w:t>) оперативно освещались события из жизни СШОР, размещалась информация об организации и проведении соревнований спортивной школы и результатах участия в выездных соревнованиях.</w:t>
      </w:r>
    </w:p>
    <w:p w:rsidR="00D62161" w:rsidRPr="00C7038D" w:rsidRDefault="00D62161" w:rsidP="00967611">
      <w:pPr>
        <w:ind w:left="284"/>
        <w:rPr>
          <w:rStyle w:val="a9"/>
          <w:i/>
          <w:u w:val="single"/>
          <w:shd w:val="clear" w:color="auto" w:fill="FFFFFF"/>
        </w:rPr>
      </w:pPr>
    </w:p>
    <w:p w:rsidR="004E4B58" w:rsidRPr="00C7038D" w:rsidRDefault="004E4B58" w:rsidP="00967611">
      <w:pPr>
        <w:ind w:left="284"/>
      </w:pPr>
      <w:r w:rsidRPr="00C7038D">
        <w:rPr>
          <w:rStyle w:val="a9"/>
          <w:i/>
          <w:u w:val="single"/>
          <w:shd w:val="clear" w:color="auto" w:fill="FFFFFF"/>
        </w:rPr>
        <w:t>Социальные связи</w:t>
      </w:r>
    </w:p>
    <w:p w:rsidR="004E4B58" w:rsidRPr="00C7038D" w:rsidRDefault="004E4B58" w:rsidP="00967611">
      <w:pPr>
        <w:pStyle w:val="a8"/>
        <w:spacing w:before="0" w:beforeAutospacing="0" w:after="0" w:afterAutospacing="0"/>
        <w:jc w:val="both"/>
        <w:rPr>
          <w:b/>
          <w:shd w:val="clear" w:color="auto" w:fill="FFFFFF"/>
        </w:rPr>
      </w:pPr>
      <w:r w:rsidRPr="00C7038D">
        <w:rPr>
          <w:rStyle w:val="a9"/>
          <w:b w:val="0"/>
          <w:shd w:val="clear" w:color="auto" w:fill="FFFFFF"/>
        </w:rPr>
        <w:t>В 20</w:t>
      </w:r>
      <w:r w:rsidR="003D1F61" w:rsidRPr="00C7038D">
        <w:rPr>
          <w:rStyle w:val="a9"/>
          <w:b w:val="0"/>
          <w:shd w:val="clear" w:color="auto" w:fill="FFFFFF"/>
        </w:rPr>
        <w:t>23</w:t>
      </w:r>
      <w:r w:rsidRPr="00C7038D">
        <w:rPr>
          <w:rStyle w:val="a9"/>
          <w:b w:val="0"/>
          <w:shd w:val="clear" w:color="auto" w:fill="FFFFFF"/>
        </w:rPr>
        <w:t xml:space="preserve"> году в МБУДО </w:t>
      </w:r>
      <w:r w:rsidR="003D1F61" w:rsidRPr="00C7038D">
        <w:rPr>
          <w:rStyle w:val="a9"/>
          <w:b w:val="0"/>
          <w:shd w:val="clear" w:color="auto" w:fill="FFFFFF"/>
        </w:rPr>
        <w:t>«</w:t>
      </w:r>
      <w:r w:rsidRPr="00C7038D">
        <w:rPr>
          <w:shd w:val="clear" w:color="auto" w:fill="FFFFFF"/>
        </w:rPr>
        <w:t xml:space="preserve">СШОР </w:t>
      </w:r>
      <w:r w:rsidR="003D1F61" w:rsidRPr="00C7038D">
        <w:rPr>
          <w:shd w:val="clear" w:color="auto" w:fill="FFFFFF"/>
        </w:rPr>
        <w:t>по баскетболу»</w:t>
      </w:r>
      <w:r w:rsidRPr="00C7038D">
        <w:rPr>
          <w:b/>
          <w:shd w:val="clear" w:color="auto" w:fill="FFFFFF"/>
        </w:rPr>
        <w:t xml:space="preserve"> </w:t>
      </w:r>
      <w:r w:rsidRPr="00C7038D">
        <w:rPr>
          <w:rStyle w:val="a9"/>
          <w:b w:val="0"/>
          <w:shd w:val="clear" w:color="auto" w:fill="FFFFFF"/>
        </w:rPr>
        <w:t>проводилась работа по укреплению взаимодействия с образовательными учреждениями и другими заинтересованными ведомствами и структурами. Направления деятельности:</w:t>
      </w:r>
    </w:p>
    <w:p w:rsidR="004E4B58" w:rsidRPr="00C7038D" w:rsidRDefault="004E4B58" w:rsidP="00967611">
      <w:pPr>
        <w:jc w:val="both"/>
        <w:rPr>
          <w:shd w:val="clear" w:color="auto" w:fill="FFFFFF"/>
        </w:rPr>
      </w:pPr>
      <w:r w:rsidRPr="00C7038D">
        <w:rPr>
          <w:shd w:val="clear" w:color="auto" w:fill="FFFFFF"/>
        </w:rPr>
        <w:t xml:space="preserve">- работа под руководством </w:t>
      </w:r>
      <w:proofErr w:type="spellStart"/>
      <w:r w:rsidRPr="00C7038D">
        <w:rPr>
          <w:shd w:val="clear" w:color="auto" w:fill="FFFFFF"/>
        </w:rPr>
        <w:t>УФКиМС</w:t>
      </w:r>
      <w:proofErr w:type="spellEnd"/>
      <w:r w:rsidRPr="00C7038D">
        <w:rPr>
          <w:shd w:val="clear" w:color="auto" w:fill="FFFFFF"/>
        </w:rPr>
        <w:t xml:space="preserve"> Администрации города Вологды;</w:t>
      </w:r>
    </w:p>
    <w:p w:rsidR="004E4B58" w:rsidRPr="00C7038D" w:rsidRDefault="004E4B58" w:rsidP="00967611">
      <w:pPr>
        <w:jc w:val="both"/>
      </w:pPr>
      <w:r w:rsidRPr="00C7038D">
        <w:rPr>
          <w:shd w:val="clear" w:color="auto" w:fill="FFFFFF"/>
        </w:rPr>
        <w:t xml:space="preserve"> - тесное сотрудничество с </w:t>
      </w:r>
      <w:r w:rsidRPr="00C7038D">
        <w:t xml:space="preserve">городской и областной Федерациями баскетбола, областным Центром спортивной подготовки </w:t>
      </w:r>
      <w:r w:rsidR="003D1F61" w:rsidRPr="00C7038D">
        <w:t>по проведению</w:t>
      </w:r>
      <w:r w:rsidRPr="00C7038D">
        <w:t xml:space="preserve"> </w:t>
      </w:r>
      <w:r w:rsidR="003D1F61" w:rsidRPr="00C7038D">
        <w:t>муниципальных,</w:t>
      </w:r>
      <w:r w:rsidRPr="00C7038D">
        <w:t xml:space="preserve"> </w:t>
      </w:r>
      <w:r w:rsidR="003D1F61" w:rsidRPr="00C7038D">
        <w:t>региональных и всероссийских</w:t>
      </w:r>
      <w:r w:rsidRPr="00C7038D">
        <w:t xml:space="preserve"> спортивных мероприятий;</w:t>
      </w:r>
    </w:p>
    <w:p w:rsidR="004E4B58" w:rsidRPr="00C7038D" w:rsidRDefault="004E4B58" w:rsidP="00967611">
      <w:pPr>
        <w:jc w:val="both"/>
        <w:rPr>
          <w:shd w:val="clear" w:color="auto" w:fill="FFFFFF"/>
        </w:rPr>
      </w:pPr>
      <w:r w:rsidRPr="00C7038D">
        <w:t xml:space="preserve">- сотрудничество с </w:t>
      </w:r>
      <w:r w:rsidR="001B467E" w:rsidRPr="00C7038D">
        <w:rPr>
          <w:bCs/>
          <w:color w:val="333333"/>
          <w:shd w:val="clear" w:color="auto" w:fill="FFFFFF"/>
        </w:rPr>
        <w:t>МУ</w:t>
      </w:r>
      <w:r w:rsidR="001B467E" w:rsidRPr="00C7038D">
        <w:rPr>
          <w:color w:val="333333"/>
          <w:shd w:val="clear" w:color="auto" w:fill="FFFFFF"/>
        </w:rPr>
        <w:t> </w:t>
      </w:r>
      <w:r w:rsidR="001B467E" w:rsidRPr="00C7038D">
        <w:rPr>
          <w:bCs/>
          <w:color w:val="333333"/>
          <w:shd w:val="clear" w:color="auto" w:fill="FFFFFF"/>
        </w:rPr>
        <w:t>ДО</w:t>
      </w:r>
      <w:r w:rsidR="001B467E" w:rsidRPr="00C7038D">
        <w:rPr>
          <w:color w:val="333333"/>
          <w:shd w:val="clear" w:color="auto" w:fill="FFFFFF"/>
        </w:rPr>
        <w:t> «</w:t>
      </w:r>
      <w:r w:rsidR="001B467E" w:rsidRPr="00C7038D">
        <w:rPr>
          <w:bCs/>
          <w:color w:val="333333"/>
          <w:shd w:val="clear" w:color="auto" w:fill="FFFFFF"/>
        </w:rPr>
        <w:t>Дворец</w:t>
      </w:r>
      <w:r w:rsidR="001B467E" w:rsidRPr="00C7038D">
        <w:rPr>
          <w:color w:val="333333"/>
          <w:shd w:val="clear" w:color="auto" w:fill="FFFFFF"/>
        </w:rPr>
        <w:t> </w:t>
      </w:r>
      <w:r w:rsidR="001B467E" w:rsidRPr="00C7038D">
        <w:rPr>
          <w:bCs/>
          <w:color w:val="333333"/>
          <w:shd w:val="clear" w:color="auto" w:fill="FFFFFF"/>
        </w:rPr>
        <w:t>творчества</w:t>
      </w:r>
      <w:r w:rsidR="001B467E" w:rsidRPr="00C7038D">
        <w:rPr>
          <w:color w:val="333333"/>
          <w:shd w:val="clear" w:color="auto" w:fill="FFFFFF"/>
        </w:rPr>
        <w:t> </w:t>
      </w:r>
      <w:r w:rsidR="001B467E" w:rsidRPr="00C7038D">
        <w:rPr>
          <w:bCs/>
          <w:color w:val="333333"/>
          <w:shd w:val="clear" w:color="auto" w:fill="FFFFFF"/>
        </w:rPr>
        <w:t>детей</w:t>
      </w:r>
      <w:r w:rsidR="001B467E" w:rsidRPr="00C7038D">
        <w:rPr>
          <w:color w:val="333333"/>
          <w:shd w:val="clear" w:color="auto" w:fill="FFFFFF"/>
        </w:rPr>
        <w:t> и </w:t>
      </w:r>
      <w:r w:rsidR="001B467E" w:rsidRPr="00C7038D">
        <w:rPr>
          <w:bCs/>
          <w:color w:val="333333"/>
          <w:shd w:val="clear" w:color="auto" w:fill="FFFFFF"/>
        </w:rPr>
        <w:t>молодежи</w:t>
      </w:r>
      <w:r w:rsidR="001B467E" w:rsidRPr="00C7038D">
        <w:rPr>
          <w:color w:val="333333"/>
          <w:shd w:val="clear" w:color="auto" w:fill="FFFFFF"/>
        </w:rPr>
        <w:t>»</w:t>
      </w:r>
      <w:r w:rsidR="007A6C80" w:rsidRPr="00C7038D">
        <w:t>,</w:t>
      </w:r>
      <w:r w:rsidR="007A6C80" w:rsidRPr="00C7038D">
        <w:rPr>
          <w:shd w:val="clear" w:color="auto" w:fill="FFFFFF"/>
        </w:rPr>
        <w:t xml:space="preserve"> МОУ "Центр образования №23 "</w:t>
      </w:r>
      <w:r w:rsidR="007A6C80" w:rsidRPr="00C7038D">
        <w:rPr>
          <w:rStyle w:val="ad"/>
          <w:bCs/>
          <w:i w:val="0"/>
          <w:iCs w:val="0"/>
          <w:shd w:val="clear" w:color="auto" w:fill="FFFFFF"/>
        </w:rPr>
        <w:t>Созвучие</w:t>
      </w:r>
      <w:r w:rsidR="007A6C80" w:rsidRPr="00C7038D">
        <w:rPr>
          <w:shd w:val="clear" w:color="auto" w:fill="FFFFFF"/>
        </w:rPr>
        <w:t>"</w:t>
      </w:r>
      <w:r w:rsidR="002D4917" w:rsidRPr="00C7038D">
        <w:rPr>
          <w:shd w:val="clear" w:color="auto" w:fill="FFFFFF"/>
        </w:rPr>
        <w:t xml:space="preserve">, </w:t>
      </w:r>
      <w:r w:rsidR="002D4917" w:rsidRPr="00C7038D">
        <w:t xml:space="preserve">ансамблем народного танца «Кружева» </w:t>
      </w:r>
      <w:r w:rsidR="007A6C80" w:rsidRPr="00C7038D">
        <w:rPr>
          <w:shd w:val="clear" w:color="auto" w:fill="FFFFFF"/>
        </w:rPr>
        <w:t xml:space="preserve">по художественному оформлению </w:t>
      </w:r>
      <w:r w:rsidR="007A6C80" w:rsidRPr="00C7038D">
        <w:t>спортивных мероприятий</w:t>
      </w:r>
      <w:r w:rsidRPr="00C7038D">
        <w:rPr>
          <w:shd w:val="clear" w:color="auto" w:fill="FFFFFF"/>
        </w:rPr>
        <w:t xml:space="preserve"> для обучающихся и участников соревнований, приезжающих из других </w:t>
      </w:r>
      <w:r w:rsidR="007A6C80" w:rsidRPr="00C7038D">
        <w:rPr>
          <w:shd w:val="clear" w:color="auto" w:fill="FFFFFF"/>
        </w:rPr>
        <w:t>регионов;</w:t>
      </w:r>
    </w:p>
    <w:p w:rsidR="004E4B58" w:rsidRPr="00C7038D" w:rsidRDefault="004E4B58" w:rsidP="00967611">
      <w:pPr>
        <w:jc w:val="both"/>
        <w:rPr>
          <w:shd w:val="clear" w:color="auto" w:fill="FFFFFF"/>
        </w:rPr>
      </w:pPr>
      <w:r w:rsidRPr="00C7038D">
        <w:t>- укрепление и развитие сотрудничества с баскетбольным клубом «</w:t>
      </w:r>
      <w:proofErr w:type="spellStart"/>
      <w:r w:rsidRPr="00C7038D">
        <w:t>Чеваката</w:t>
      </w:r>
      <w:proofErr w:type="spellEnd"/>
      <w:r w:rsidRPr="00C7038D">
        <w:t>»</w:t>
      </w:r>
      <w:r w:rsidR="00ED2232" w:rsidRPr="00C7038D">
        <w:t xml:space="preserve"> и</w:t>
      </w:r>
      <w:r w:rsidRPr="00C7038D">
        <w:t xml:space="preserve"> </w:t>
      </w:r>
      <w:r w:rsidR="00ED2232" w:rsidRPr="00C7038D">
        <w:t>Автономным учреждением дополнительного образования Вологодской области «Спортивная школа олимпийского резерва «Витязь»</w:t>
      </w:r>
      <w:r w:rsidR="00ED2232" w:rsidRPr="00C7038D">
        <w:rPr>
          <w:sz w:val="22"/>
          <w:szCs w:val="22"/>
        </w:rPr>
        <w:t xml:space="preserve"> </w:t>
      </w:r>
      <w:r w:rsidRPr="00C7038D">
        <w:t>в организации и совершенствовании работы с группами спортивного совершенствования, талантливыми детьми из групп тренировочного этапа;</w:t>
      </w:r>
    </w:p>
    <w:p w:rsidR="00612D68" w:rsidRPr="00C7038D" w:rsidRDefault="004E4B58" w:rsidP="00967611">
      <w:pPr>
        <w:jc w:val="both"/>
        <w:rPr>
          <w:sz w:val="28"/>
          <w:szCs w:val="28"/>
        </w:rPr>
      </w:pPr>
      <w:r w:rsidRPr="00C7038D">
        <w:rPr>
          <w:shd w:val="clear" w:color="auto" w:fill="FFFFFF"/>
        </w:rPr>
        <w:t xml:space="preserve">- </w:t>
      </w:r>
      <w:r w:rsidRPr="00C7038D">
        <w:t>укрепление</w:t>
      </w:r>
      <w:r w:rsidRPr="00C7038D">
        <w:rPr>
          <w:shd w:val="clear" w:color="auto" w:fill="FFFFFF"/>
        </w:rPr>
        <w:t xml:space="preserve"> </w:t>
      </w:r>
      <w:r w:rsidRPr="00C7038D">
        <w:t>сотрудничества</w:t>
      </w:r>
      <w:r w:rsidRPr="00C7038D">
        <w:rPr>
          <w:shd w:val="clear" w:color="auto" w:fill="FFFFFF"/>
        </w:rPr>
        <w:t xml:space="preserve"> между спортивными школами города и области по обмену опытом </w:t>
      </w:r>
      <w:r w:rsidR="00612D68" w:rsidRPr="00C7038D">
        <w:rPr>
          <w:shd w:val="clear" w:color="auto" w:fill="FFFFFF"/>
        </w:rPr>
        <w:t>и проведению</w:t>
      </w:r>
      <w:r w:rsidRPr="00C7038D">
        <w:t xml:space="preserve"> спортивных мероприятий. </w:t>
      </w:r>
      <w:r w:rsidRPr="00C7038D">
        <w:rPr>
          <w:shd w:val="clear" w:color="auto" w:fill="FFFFFF"/>
        </w:rPr>
        <w:t>Активизировалась совместная деятельность тренеров и преподавателей физической культуры по популяризации баскетбола в городе и области.</w:t>
      </w:r>
      <w:r w:rsidRPr="00C7038D">
        <w:rPr>
          <w:sz w:val="28"/>
          <w:szCs w:val="28"/>
        </w:rPr>
        <w:t xml:space="preserve"> </w:t>
      </w:r>
    </w:p>
    <w:p w:rsidR="00220A0B" w:rsidRDefault="004E4B58" w:rsidP="00220A0B">
      <w:pPr>
        <w:jc w:val="both"/>
        <w:rPr>
          <w:shd w:val="clear" w:color="auto" w:fill="FFFFFF"/>
        </w:rPr>
      </w:pPr>
      <w:r w:rsidRPr="00C7038D">
        <w:t xml:space="preserve">- плодотворное сотрудничество со средствами массовой информации в сфере </w:t>
      </w:r>
      <w:r w:rsidRPr="00C7038D">
        <w:rPr>
          <w:shd w:val="clear" w:color="auto" w:fill="FFFFFF"/>
        </w:rPr>
        <w:t xml:space="preserve">пропаганды и популяризации баскетбола в регионе. </w:t>
      </w:r>
    </w:p>
    <w:p w:rsidR="004C247F" w:rsidRPr="00C7038D" w:rsidRDefault="004E4B58" w:rsidP="00220A0B">
      <w:pPr>
        <w:jc w:val="both"/>
      </w:pPr>
      <w:r w:rsidRPr="00C7038D">
        <w:rPr>
          <w:shd w:val="clear" w:color="auto" w:fill="FFFFFF"/>
        </w:rPr>
        <w:lastRenderedPageBreak/>
        <w:t>-</w:t>
      </w:r>
      <w:r w:rsidRPr="00C7038D">
        <w:t xml:space="preserve"> ведения активной работа по возрастанию популярности занятий спортом и баскетболом через официальный </w:t>
      </w:r>
      <w:r w:rsidR="0042093B" w:rsidRPr="00C7038D">
        <w:t xml:space="preserve">сайт </w:t>
      </w:r>
      <w:r w:rsidR="0042093B" w:rsidRPr="00C7038D">
        <w:rPr>
          <w:shd w:val="clear" w:color="auto" w:fill="FFFFFF"/>
        </w:rPr>
        <w:t xml:space="preserve">спортивной школы </w:t>
      </w:r>
      <w:r w:rsidRPr="00C7038D">
        <w:t xml:space="preserve">в сети Интернет (договор с </w:t>
      </w:r>
      <w:r w:rsidRPr="00C7038D">
        <w:rPr>
          <w:bCs/>
        </w:rPr>
        <w:t>Компанией «Удобный интернет»</w:t>
      </w:r>
      <w:r w:rsidR="00D067C4" w:rsidRPr="00C7038D">
        <w:t>).</w:t>
      </w:r>
    </w:p>
    <w:p w:rsidR="00D067C4" w:rsidRPr="00C7038D" w:rsidRDefault="00D067C4" w:rsidP="00D067C4"/>
    <w:p w:rsidR="00AC7898" w:rsidRPr="00C7038D" w:rsidRDefault="00AC7898" w:rsidP="00967611">
      <w:pPr>
        <w:numPr>
          <w:ilvl w:val="0"/>
          <w:numId w:val="1"/>
        </w:numPr>
        <w:shd w:val="clear" w:color="auto" w:fill="FFFFFF"/>
        <w:suppressAutoHyphens w:val="0"/>
        <w:ind w:firstLine="0"/>
        <w:jc w:val="both"/>
        <w:rPr>
          <w:b/>
          <w:i/>
          <w:u w:val="single"/>
          <w:lang w:eastAsia="ru-RU"/>
        </w:rPr>
      </w:pPr>
      <w:r w:rsidRPr="00C7038D">
        <w:rPr>
          <w:b/>
          <w:i/>
          <w:iCs/>
          <w:u w:val="single"/>
          <w:lang w:eastAsia="ru-RU"/>
        </w:rPr>
        <w:t>Безопасность образовательного процесса</w:t>
      </w:r>
    </w:p>
    <w:p w:rsidR="00AC7898" w:rsidRPr="00C7038D" w:rsidRDefault="00AC7898" w:rsidP="00967611">
      <w:pPr>
        <w:pStyle w:val="a0"/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spacing w:after="0"/>
        <w:ind w:left="0" w:firstLine="0"/>
        <w:jc w:val="both"/>
        <w:rPr>
          <w:lang w:eastAsia="ru-RU"/>
        </w:rPr>
      </w:pPr>
      <w:r w:rsidRPr="00C7038D">
        <w:t>Все помещения спортивной школы загружены в течение всего учебного дня в соответствии с учебным расписанием и правилами внутреннего трудового распорядка. Школа работает в режиме полной рабочей недели, выходные дни не являются исключением.</w:t>
      </w:r>
      <w:r w:rsidRPr="00C7038D">
        <w:rPr>
          <w:lang w:eastAsia="ru-RU"/>
        </w:rPr>
        <w:t xml:space="preserve"> </w:t>
      </w:r>
    </w:p>
    <w:p w:rsidR="00AC7898" w:rsidRPr="00C7038D" w:rsidRDefault="00AC7898" w:rsidP="00967611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rPr>
          <w:lang w:eastAsia="ru-RU"/>
        </w:rPr>
      </w:pPr>
      <w:r w:rsidRPr="00C7038D">
        <w:rPr>
          <w:lang w:eastAsia="ru-RU"/>
        </w:rPr>
        <w:t xml:space="preserve">Безопасное пребывание обучающихся и работников школы обеспечивается рядом нормативных документов, разработанных с учётом деятельности детей в учебное и внеурочное время. </w:t>
      </w:r>
      <w:r w:rsidRPr="00C7038D">
        <w:t>Отлажена система контрольно-пропускного режима, у</w:t>
      </w:r>
      <w:r w:rsidRPr="00C7038D">
        <w:rPr>
          <w:lang w:eastAsia="ru-RU"/>
        </w:rPr>
        <w:t>становлена тревожная кнопка, автоматическая пожарная сигнализация, проводится регулярный контроль за соблюдением противопожарного режима. </w:t>
      </w:r>
    </w:p>
    <w:p w:rsidR="00AC7898" w:rsidRPr="00C7038D" w:rsidRDefault="00AC7898" w:rsidP="00FB2C96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ind w:left="0" w:firstLine="567"/>
        <w:jc w:val="both"/>
        <w:textAlignment w:val="baseline"/>
        <w:rPr>
          <w:i/>
          <w:u w:val="single"/>
        </w:rPr>
      </w:pPr>
      <w:r w:rsidRPr="00C7038D">
        <w:t>Н</w:t>
      </w:r>
      <w:r w:rsidRPr="00C7038D">
        <w:rPr>
          <w:shd w:val="clear" w:color="auto" w:fill="FFFFFF"/>
        </w:rPr>
        <w:t>а базе спортивной школы создаются санитарно-гигиенических условия для успешного выполнения учебно-тренировочного, соревновательного процесса и отдыха учащихся и тренеров.</w:t>
      </w:r>
      <w:r w:rsidRPr="00C7038D">
        <w:rPr>
          <w:lang w:eastAsia="ru-RU"/>
        </w:rPr>
        <w:t xml:space="preserve"> Учебная нагрузка соответствует нормативным требованиям. </w:t>
      </w:r>
      <w:r w:rsidRPr="00C7038D">
        <w:rPr>
          <w:shd w:val="clear" w:color="auto" w:fill="FFFFFF"/>
        </w:rPr>
        <w:t>Введен питьевой режим.</w:t>
      </w:r>
      <w:r w:rsidRPr="00C7038D">
        <w:rPr>
          <w:sz w:val="22"/>
          <w:szCs w:val="22"/>
        </w:rPr>
        <w:t xml:space="preserve"> </w:t>
      </w:r>
    </w:p>
    <w:p w:rsidR="00AC7898" w:rsidRPr="00C7038D" w:rsidRDefault="00AC7898" w:rsidP="00967611">
      <w:pPr>
        <w:numPr>
          <w:ilvl w:val="0"/>
          <w:numId w:val="1"/>
        </w:numPr>
        <w:shd w:val="clear" w:color="auto" w:fill="FFFFFF"/>
        <w:tabs>
          <w:tab w:val="num" w:pos="0"/>
        </w:tabs>
        <w:suppressAutoHyphens w:val="0"/>
        <w:ind w:left="0" w:firstLine="0"/>
        <w:jc w:val="both"/>
        <w:textAlignment w:val="baseline"/>
        <w:rPr>
          <w:i/>
          <w:u w:val="single"/>
        </w:rPr>
      </w:pPr>
      <w:r w:rsidRPr="00C7038D">
        <w:rPr>
          <w:lang w:eastAsia="ru-RU"/>
        </w:rPr>
        <w:t xml:space="preserve">Согласно плана работы проводились учебные эвакуации детей из спортивных комплексов, беседы по правилам поведения при чрезвычайных ситуациях, инструктажи по охране труда и технике безопасности, как с работниками школы, так и с учащимися с обязательной отметкой в журналах установленной формы. </w:t>
      </w:r>
      <w:r w:rsidRPr="00C7038D">
        <w:t>Проведена специальная оценка условий труда в СШОР.</w:t>
      </w:r>
      <w:r w:rsidRPr="00C7038D">
        <w:rPr>
          <w:lang w:eastAsia="ru-RU"/>
        </w:rPr>
        <w:t xml:space="preserve"> Система водоснабжения   соответствует требованиям СанПиНа. </w:t>
      </w:r>
    </w:p>
    <w:p w:rsidR="00353F55" w:rsidRPr="00C7038D" w:rsidRDefault="00353F55" w:rsidP="00967611">
      <w:pPr>
        <w:pStyle w:val="3"/>
        <w:numPr>
          <w:ilvl w:val="2"/>
          <w:numId w:val="1"/>
        </w:numPr>
        <w:shd w:val="clear" w:color="auto" w:fill="FFFFFF"/>
        <w:tabs>
          <w:tab w:val="num" w:pos="426"/>
        </w:tabs>
        <w:spacing w:before="0" w:after="0"/>
        <w:ind w:left="0" w:firstLine="0"/>
        <w:jc w:val="both"/>
        <w:textAlignment w:val="baseline"/>
        <w:rPr>
          <w:bCs w:val="0"/>
          <w:i/>
          <w:spacing w:val="2"/>
          <w:sz w:val="24"/>
          <w:szCs w:val="24"/>
          <w:u w:val="single"/>
        </w:rPr>
      </w:pPr>
    </w:p>
    <w:p w:rsidR="00AC7898" w:rsidRPr="00C7038D" w:rsidRDefault="00AC7898" w:rsidP="00967611">
      <w:pPr>
        <w:pStyle w:val="3"/>
        <w:numPr>
          <w:ilvl w:val="2"/>
          <w:numId w:val="1"/>
        </w:numPr>
        <w:shd w:val="clear" w:color="auto" w:fill="FFFFFF"/>
        <w:tabs>
          <w:tab w:val="num" w:pos="426"/>
        </w:tabs>
        <w:spacing w:before="0" w:after="0"/>
        <w:ind w:left="0" w:firstLine="0"/>
        <w:jc w:val="both"/>
        <w:textAlignment w:val="baseline"/>
        <w:rPr>
          <w:bCs w:val="0"/>
          <w:i/>
          <w:spacing w:val="2"/>
          <w:sz w:val="24"/>
          <w:szCs w:val="24"/>
          <w:u w:val="single"/>
        </w:rPr>
      </w:pPr>
      <w:r w:rsidRPr="00C7038D">
        <w:rPr>
          <w:rFonts w:eastAsia="Times New Roman"/>
          <w:bCs w:val="0"/>
          <w:i/>
          <w:sz w:val="24"/>
          <w:szCs w:val="24"/>
          <w:u w:val="single"/>
          <w:lang w:eastAsia="ru-RU"/>
        </w:rPr>
        <w:t>Медицинский контроль</w:t>
      </w:r>
    </w:p>
    <w:p w:rsidR="00AC7898" w:rsidRPr="00C7038D" w:rsidRDefault="00AC7898" w:rsidP="00967611">
      <w:pPr>
        <w:pStyle w:val="3"/>
        <w:numPr>
          <w:ilvl w:val="2"/>
          <w:numId w:val="1"/>
        </w:numPr>
        <w:shd w:val="clear" w:color="auto" w:fill="FFFFFF"/>
        <w:spacing w:before="0" w:after="0"/>
        <w:ind w:left="0" w:firstLine="0"/>
        <w:jc w:val="both"/>
        <w:textAlignment w:val="baseline"/>
        <w:rPr>
          <w:b w:val="0"/>
          <w:bCs w:val="0"/>
          <w:spacing w:val="2"/>
          <w:sz w:val="24"/>
          <w:szCs w:val="24"/>
        </w:rPr>
      </w:pPr>
      <w:r w:rsidRPr="00C7038D">
        <w:rPr>
          <w:b w:val="0"/>
          <w:lang w:eastAsia="ru-RU"/>
        </w:rPr>
        <w:t> </w:t>
      </w:r>
      <w:r w:rsidRPr="00C7038D">
        <w:rPr>
          <w:b w:val="0"/>
          <w:sz w:val="24"/>
          <w:szCs w:val="24"/>
        </w:rPr>
        <w:t>В спортивной школе обучаются дети и подростки, не имеющие противопоказаний по состоянию здоровья, имеющие допуск к занятиям спортом.</w:t>
      </w:r>
    </w:p>
    <w:p w:rsidR="00AC7898" w:rsidRPr="00C7038D" w:rsidRDefault="00AC7898" w:rsidP="00967611">
      <w:pPr>
        <w:pStyle w:val="3"/>
        <w:numPr>
          <w:ilvl w:val="2"/>
          <w:numId w:val="1"/>
        </w:numPr>
        <w:shd w:val="clear" w:color="auto" w:fill="FFFFFF"/>
        <w:spacing w:before="0" w:after="0"/>
        <w:ind w:left="0" w:firstLine="0"/>
        <w:jc w:val="both"/>
        <w:textAlignment w:val="baseline"/>
        <w:rPr>
          <w:b w:val="0"/>
          <w:i/>
          <w:u w:val="single"/>
        </w:rPr>
      </w:pPr>
      <w:r w:rsidRPr="00C7038D">
        <w:rPr>
          <w:b w:val="0"/>
          <w:bCs w:val="0"/>
          <w:spacing w:val="2"/>
          <w:sz w:val="24"/>
          <w:szCs w:val="24"/>
        </w:rPr>
        <w:t xml:space="preserve"> В течение 20</w:t>
      </w:r>
      <w:r w:rsidR="007B3C0F" w:rsidRPr="00C7038D">
        <w:rPr>
          <w:b w:val="0"/>
          <w:bCs w:val="0"/>
          <w:spacing w:val="2"/>
          <w:sz w:val="24"/>
          <w:szCs w:val="24"/>
        </w:rPr>
        <w:t>23</w:t>
      </w:r>
      <w:r w:rsidRPr="00C7038D">
        <w:rPr>
          <w:b w:val="0"/>
          <w:bCs w:val="0"/>
          <w:spacing w:val="2"/>
          <w:sz w:val="24"/>
          <w:szCs w:val="24"/>
        </w:rPr>
        <w:t xml:space="preserve"> года </w:t>
      </w:r>
      <w:r w:rsidRPr="00C7038D">
        <w:rPr>
          <w:b w:val="0"/>
          <w:sz w:val="24"/>
          <w:szCs w:val="24"/>
        </w:rPr>
        <w:t xml:space="preserve">в </w:t>
      </w:r>
      <w:r w:rsidRPr="00C7038D">
        <w:rPr>
          <w:b w:val="0"/>
          <w:sz w:val="24"/>
          <w:szCs w:val="24"/>
          <w:shd w:val="clear" w:color="auto" w:fill="FFFFFF"/>
        </w:rPr>
        <w:t>БУЗ ВО «Вологодский областной врачебно-</w:t>
      </w:r>
      <w:r w:rsidRPr="00C7038D">
        <w:rPr>
          <w:rStyle w:val="ad"/>
          <w:b w:val="0"/>
          <w:bCs w:val="0"/>
          <w:i w:val="0"/>
          <w:iCs w:val="0"/>
          <w:sz w:val="24"/>
          <w:szCs w:val="24"/>
          <w:shd w:val="clear" w:color="auto" w:fill="FFFFFF"/>
        </w:rPr>
        <w:t>физкультурный диспансер</w:t>
      </w:r>
      <w:r w:rsidRPr="00C7038D">
        <w:rPr>
          <w:b w:val="0"/>
          <w:sz w:val="24"/>
          <w:szCs w:val="24"/>
          <w:shd w:val="clear" w:color="auto" w:fill="FFFFFF"/>
        </w:rPr>
        <w:t xml:space="preserve">» проводится периодическая диспансеризация обучающихся </w:t>
      </w:r>
      <w:r w:rsidRPr="00C7038D">
        <w:rPr>
          <w:b w:val="0"/>
          <w:sz w:val="24"/>
          <w:szCs w:val="24"/>
        </w:rPr>
        <w:t xml:space="preserve">тренировочных групп и групп спортивного совершенствования, обучающиеся из групп начальной подготовки и спортивно-оздоровительных групп </w:t>
      </w:r>
      <w:r w:rsidRPr="00C7038D">
        <w:rPr>
          <w:b w:val="0"/>
          <w:bCs w:val="0"/>
          <w:spacing w:val="2"/>
          <w:sz w:val="24"/>
          <w:szCs w:val="24"/>
        </w:rPr>
        <w:t xml:space="preserve">имеют </w:t>
      </w:r>
      <w:r w:rsidRPr="00C7038D">
        <w:rPr>
          <w:b w:val="0"/>
          <w:sz w:val="24"/>
          <w:szCs w:val="24"/>
        </w:rPr>
        <w:t xml:space="preserve">справку от участкового педиатра об отсутствии противопоказаний. </w:t>
      </w:r>
      <w:r w:rsidRPr="00C7038D">
        <w:rPr>
          <w:rFonts w:eastAsia="Times New Roman"/>
          <w:b w:val="0"/>
          <w:sz w:val="24"/>
          <w:szCs w:val="24"/>
          <w:lang w:eastAsia="ru-RU"/>
        </w:rPr>
        <w:t>Санитарные книжки тренеров-преподавателей оформлены по установленному образцу на начало учебного года.</w:t>
      </w:r>
    </w:p>
    <w:p w:rsidR="00353F55" w:rsidRPr="00C7038D" w:rsidRDefault="00353F55" w:rsidP="00967611">
      <w:pPr>
        <w:shd w:val="clear" w:color="auto" w:fill="FFFFFF"/>
        <w:suppressAutoHyphens w:val="0"/>
        <w:rPr>
          <w:b/>
          <w:i/>
          <w:iCs/>
          <w:u w:val="single"/>
          <w:lang w:eastAsia="ru-RU"/>
        </w:rPr>
      </w:pPr>
    </w:p>
    <w:p w:rsidR="00BA5563" w:rsidRPr="00C7038D" w:rsidRDefault="00BA5563" w:rsidP="00967611">
      <w:pPr>
        <w:shd w:val="clear" w:color="auto" w:fill="FFFFFF"/>
        <w:suppressAutoHyphens w:val="0"/>
        <w:rPr>
          <w:b/>
          <w:i/>
          <w:u w:val="single"/>
          <w:lang w:eastAsia="ru-RU"/>
        </w:rPr>
      </w:pPr>
      <w:r w:rsidRPr="00C7038D">
        <w:rPr>
          <w:b/>
          <w:i/>
          <w:iCs/>
          <w:u w:val="single"/>
          <w:lang w:eastAsia="ru-RU"/>
        </w:rPr>
        <w:t>Финансово– хозяйственная деятельность</w:t>
      </w:r>
    </w:p>
    <w:p w:rsidR="00353F55" w:rsidRPr="00C7038D" w:rsidRDefault="00353F55" w:rsidP="00353F55">
      <w:pPr>
        <w:shd w:val="clear" w:color="auto" w:fill="FFFFFF"/>
        <w:suppressAutoHyphens w:val="0"/>
        <w:ind w:firstLine="567"/>
        <w:jc w:val="both"/>
        <w:rPr>
          <w:lang w:eastAsia="ru-RU"/>
        </w:rPr>
      </w:pPr>
      <w:r w:rsidRPr="00C7038D">
        <w:rPr>
          <w:lang w:eastAsia="ru-RU"/>
        </w:rPr>
        <w:t>Финансово-хозяйственная деятельность в 2023 году осуществлялась на основании   плана финансово-хозяйственной деятельности учреждения, муниципального задания и соглашения с учредителем о порядке и условиях предоставления субсидии на финансовое обеспечение выполнения муниципального задания.   </w:t>
      </w:r>
    </w:p>
    <w:p w:rsidR="00912501" w:rsidRPr="00C7038D" w:rsidRDefault="00912501" w:rsidP="00912501">
      <w:pPr>
        <w:jc w:val="center"/>
        <w:rPr>
          <w:b/>
          <w:i/>
          <w:sz w:val="22"/>
          <w:szCs w:val="22"/>
        </w:rPr>
      </w:pPr>
      <w:r w:rsidRPr="00C7038D">
        <w:rPr>
          <w:b/>
          <w:i/>
          <w:sz w:val="22"/>
          <w:szCs w:val="22"/>
        </w:rPr>
        <w:t>За счет платной деятельности:</w:t>
      </w:r>
    </w:p>
    <w:p w:rsidR="00912501" w:rsidRPr="00C7038D" w:rsidRDefault="00912501" w:rsidP="00912501">
      <w:pPr>
        <w:rPr>
          <w:sz w:val="22"/>
          <w:szCs w:val="22"/>
        </w:rPr>
      </w:pPr>
      <w:r w:rsidRPr="00C7038D">
        <w:rPr>
          <w:sz w:val="22"/>
          <w:szCs w:val="22"/>
        </w:rPr>
        <w:t>1.</w:t>
      </w:r>
      <w:r w:rsidRPr="00C7038D">
        <w:rPr>
          <w:b/>
          <w:sz w:val="22"/>
          <w:szCs w:val="22"/>
        </w:rPr>
        <w:t xml:space="preserve"> </w:t>
      </w:r>
      <w:r w:rsidRPr="00C7038D">
        <w:rPr>
          <w:sz w:val="22"/>
          <w:szCs w:val="22"/>
        </w:rPr>
        <w:t xml:space="preserve">Спортивный инвентарь: 113,425 </w:t>
      </w:r>
      <w:proofErr w:type="spellStart"/>
      <w:proofErr w:type="gramStart"/>
      <w:r w:rsidRPr="00C7038D">
        <w:rPr>
          <w:sz w:val="22"/>
          <w:szCs w:val="22"/>
        </w:rPr>
        <w:t>тыс.руб</w:t>
      </w:r>
      <w:proofErr w:type="spellEnd"/>
      <w:proofErr w:type="gramEnd"/>
    </w:p>
    <w:p w:rsidR="00912501" w:rsidRPr="00C7038D" w:rsidRDefault="00912501" w:rsidP="00912501">
      <w:pPr>
        <w:rPr>
          <w:color w:val="000000"/>
          <w:sz w:val="22"/>
          <w:szCs w:val="22"/>
        </w:rPr>
      </w:pPr>
      <w:r w:rsidRPr="00C7038D">
        <w:rPr>
          <w:color w:val="000000"/>
          <w:sz w:val="22"/>
          <w:szCs w:val="22"/>
        </w:rPr>
        <w:t xml:space="preserve">2. </w:t>
      </w:r>
      <w:r w:rsidRPr="00C7038D">
        <w:rPr>
          <w:bCs/>
          <w:color w:val="000000"/>
          <w:sz w:val="22"/>
          <w:szCs w:val="22"/>
        </w:rPr>
        <w:t>Затраты на соревнования:</w:t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  <w:t xml:space="preserve">141,60 </w:t>
      </w:r>
      <w:proofErr w:type="spellStart"/>
      <w:r w:rsidRPr="00C7038D">
        <w:rPr>
          <w:bCs/>
          <w:color w:val="000000"/>
          <w:sz w:val="22"/>
          <w:szCs w:val="22"/>
        </w:rPr>
        <w:t>тыс.руб</w:t>
      </w:r>
      <w:proofErr w:type="spellEnd"/>
      <w:r w:rsidRPr="00C7038D">
        <w:rPr>
          <w:bCs/>
          <w:color w:val="000000"/>
          <w:sz w:val="22"/>
          <w:szCs w:val="22"/>
        </w:rPr>
        <w:t>.</w:t>
      </w:r>
    </w:p>
    <w:tbl>
      <w:tblPr>
        <w:tblW w:w="9229" w:type="dxa"/>
        <w:tblInd w:w="93" w:type="dxa"/>
        <w:tblLook w:val="00A0" w:firstRow="1" w:lastRow="0" w:firstColumn="1" w:lastColumn="0" w:noHBand="0" w:noVBand="0"/>
      </w:tblPr>
      <w:tblGrid>
        <w:gridCol w:w="7953"/>
        <w:gridCol w:w="1276"/>
      </w:tblGrid>
      <w:tr w:rsidR="00912501" w:rsidRPr="00C7038D" w:rsidTr="00612D68">
        <w:trPr>
          <w:trHeight w:val="300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Суточные тренерам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41,60</w:t>
            </w:r>
          </w:p>
        </w:tc>
      </w:tr>
      <w:tr w:rsidR="00912501" w:rsidRPr="00C7038D" w:rsidTr="00612D68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Перевозка спортсменов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  <w:tr w:rsidR="00912501" w:rsidRPr="00C7038D" w:rsidTr="00612D68">
        <w:trPr>
          <w:trHeight w:val="28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Паспортизация спортсменов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  <w:tr w:rsidR="00912501" w:rsidRPr="00C7038D" w:rsidTr="00612D68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Взносы на участие в соревнованиях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100,00</w:t>
            </w:r>
          </w:p>
        </w:tc>
      </w:tr>
    </w:tbl>
    <w:p w:rsidR="00912501" w:rsidRPr="00C7038D" w:rsidRDefault="00912501" w:rsidP="00912501">
      <w:pPr>
        <w:rPr>
          <w:color w:val="000000"/>
          <w:sz w:val="22"/>
          <w:szCs w:val="22"/>
        </w:rPr>
      </w:pPr>
      <w:r w:rsidRPr="00C7038D">
        <w:rPr>
          <w:b/>
          <w:color w:val="000000"/>
          <w:sz w:val="22"/>
          <w:szCs w:val="22"/>
        </w:rPr>
        <w:t xml:space="preserve"> Сборы УТС: 0,00</w:t>
      </w:r>
      <w:r w:rsidRPr="00C7038D">
        <w:rPr>
          <w:color w:val="000000"/>
          <w:sz w:val="22"/>
          <w:szCs w:val="22"/>
        </w:rPr>
        <w:t xml:space="preserve">          </w:t>
      </w:r>
    </w:p>
    <w:p w:rsidR="00912501" w:rsidRPr="00C7038D" w:rsidRDefault="00912501" w:rsidP="00912501">
      <w:pPr>
        <w:rPr>
          <w:color w:val="000000"/>
          <w:sz w:val="22"/>
          <w:szCs w:val="22"/>
        </w:rPr>
      </w:pPr>
      <w:r w:rsidRPr="00C7038D">
        <w:rPr>
          <w:b/>
          <w:color w:val="000000"/>
          <w:sz w:val="22"/>
          <w:szCs w:val="22"/>
        </w:rPr>
        <w:t xml:space="preserve"> </w:t>
      </w:r>
      <w:r w:rsidRPr="00C7038D">
        <w:rPr>
          <w:color w:val="000000"/>
          <w:sz w:val="22"/>
          <w:szCs w:val="22"/>
        </w:rPr>
        <w:t>Призы участникам соревнования: 0,00</w:t>
      </w:r>
    </w:p>
    <w:p w:rsidR="00912501" w:rsidRPr="00C7038D" w:rsidRDefault="00912501" w:rsidP="00912501">
      <w:pPr>
        <w:jc w:val="center"/>
        <w:rPr>
          <w:i/>
          <w:sz w:val="22"/>
          <w:szCs w:val="22"/>
        </w:rPr>
      </w:pPr>
      <w:r w:rsidRPr="00C7038D">
        <w:rPr>
          <w:i/>
          <w:sz w:val="22"/>
          <w:szCs w:val="22"/>
        </w:rPr>
        <w:t>За счет средств субсидии:</w:t>
      </w:r>
    </w:p>
    <w:p w:rsidR="00912501" w:rsidRPr="00C7038D" w:rsidRDefault="00912501" w:rsidP="00912501">
      <w:pPr>
        <w:rPr>
          <w:sz w:val="22"/>
          <w:szCs w:val="22"/>
        </w:rPr>
      </w:pPr>
      <w:r w:rsidRPr="00C7038D">
        <w:rPr>
          <w:sz w:val="22"/>
          <w:szCs w:val="22"/>
        </w:rPr>
        <w:t>1. Спортивное оборудование и инвентарь: 0,00.</w:t>
      </w:r>
    </w:p>
    <w:p w:rsidR="00912501" w:rsidRPr="00C7038D" w:rsidRDefault="00912501" w:rsidP="00912501">
      <w:pPr>
        <w:rPr>
          <w:color w:val="000000"/>
          <w:sz w:val="22"/>
          <w:szCs w:val="22"/>
        </w:rPr>
      </w:pPr>
      <w:r w:rsidRPr="00C7038D">
        <w:rPr>
          <w:color w:val="000000"/>
          <w:sz w:val="22"/>
          <w:szCs w:val="22"/>
        </w:rPr>
        <w:t>2.</w:t>
      </w:r>
      <w:r w:rsidRPr="00C7038D">
        <w:rPr>
          <w:bCs/>
          <w:color w:val="000000"/>
          <w:sz w:val="22"/>
          <w:szCs w:val="22"/>
        </w:rPr>
        <w:t>Затраты на соревнования:</w:t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  <w:t xml:space="preserve">172,00 </w:t>
      </w:r>
      <w:proofErr w:type="spellStart"/>
      <w:r w:rsidRPr="00C7038D">
        <w:rPr>
          <w:bCs/>
          <w:color w:val="000000"/>
          <w:sz w:val="22"/>
          <w:szCs w:val="22"/>
        </w:rPr>
        <w:t>тыс.руб</w:t>
      </w:r>
      <w:proofErr w:type="spellEnd"/>
      <w:r w:rsidRPr="00C7038D">
        <w:rPr>
          <w:bCs/>
          <w:color w:val="000000"/>
          <w:sz w:val="22"/>
          <w:szCs w:val="22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134"/>
      </w:tblGrid>
      <w:tr w:rsidR="00912501" w:rsidRPr="00C7038D" w:rsidTr="00612D68">
        <w:trPr>
          <w:trHeight w:val="300"/>
        </w:trPr>
        <w:tc>
          <w:tcPr>
            <w:tcW w:w="8046" w:type="dxa"/>
            <w:vAlign w:val="center"/>
          </w:tcPr>
          <w:p w:rsidR="00912501" w:rsidRPr="00C7038D" w:rsidRDefault="00912501" w:rsidP="00612D68">
            <w:pPr>
              <w:suppressAutoHyphens w:val="0"/>
              <w:rPr>
                <w:color w:val="000000"/>
                <w:lang w:eastAsia="ru-RU"/>
              </w:rPr>
            </w:pPr>
            <w:r w:rsidRPr="00C7038D">
              <w:rPr>
                <w:color w:val="000000"/>
              </w:rPr>
              <w:t>Видеотрансляция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  <w:tr w:rsidR="00912501" w:rsidRPr="00C7038D" w:rsidTr="00612D68">
        <w:trPr>
          <w:trHeight w:val="300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Перевозка спортсменов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130,00</w:t>
            </w:r>
          </w:p>
        </w:tc>
      </w:tr>
      <w:tr w:rsidR="00912501" w:rsidRPr="00C7038D" w:rsidTr="00612D68">
        <w:trPr>
          <w:trHeight w:val="285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  <w:sz w:val="22"/>
              </w:rPr>
              <w:t>Суточные тренерам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42,00</w:t>
            </w:r>
          </w:p>
        </w:tc>
      </w:tr>
      <w:tr w:rsidR="00912501" w:rsidRPr="00C7038D" w:rsidTr="00612D68">
        <w:trPr>
          <w:trHeight w:val="300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Взносы на участие в соревнованиях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  <w:tr w:rsidR="00912501" w:rsidRPr="00C7038D" w:rsidTr="00612D68">
        <w:trPr>
          <w:trHeight w:val="300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Охранные услуги при проведении соревнований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</w:tbl>
    <w:p w:rsidR="00912501" w:rsidRPr="00C7038D" w:rsidRDefault="00912501" w:rsidP="00912501">
      <w:pPr>
        <w:jc w:val="center"/>
        <w:rPr>
          <w:b/>
          <w:sz w:val="22"/>
          <w:szCs w:val="22"/>
          <w:u w:val="single"/>
        </w:rPr>
      </w:pPr>
    </w:p>
    <w:p w:rsidR="00912501" w:rsidRPr="00C7038D" w:rsidRDefault="00912501" w:rsidP="00912501">
      <w:pPr>
        <w:jc w:val="center"/>
        <w:rPr>
          <w:b/>
          <w:i/>
          <w:sz w:val="22"/>
          <w:szCs w:val="22"/>
        </w:rPr>
      </w:pPr>
      <w:r w:rsidRPr="00C7038D">
        <w:rPr>
          <w:b/>
          <w:i/>
          <w:sz w:val="22"/>
          <w:szCs w:val="22"/>
        </w:rPr>
        <w:t>За счет средств областной субсидии:</w:t>
      </w:r>
    </w:p>
    <w:p w:rsidR="00912501" w:rsidRPr="00C7038D" w:rsidRDefault="00912501" w:rsidP="00912501">
      <w:pPr>
        <w:pStyle w:val="a4"/>
        <w:numPr>
          <w:ilvl w:val="0"/>
          <w:numId w:val="17"/>
        </w:numPr>
        <w:suppressAutoHyphens w:val="0"/>
        <w:contextualSpacing/>
        <w:rPr>
          <w:sz w:val="22"/>
          <w:szCs w:val="22"/>
        </w:rPr>
      </w:pPr>
      <w:r w:rsidRPr="00C7038D">
        <w:rPr>
          <w:sz w:val="22"/>
          <w:szCs w:val="22"/>
        </w:rPr>
        <w:t xml:space="preserve">Спортивное оборудование и инвентарь: 626,285 </w:t>
      </w:r>
      <w:proofErr w:type="spellStart"/>
      <w:r w:rsidRPr="00C7038D">
        <w:rPr>
          <w:sz w:val="22"/>
          <w:szCs w:val="22"/>
        </w:rPr>
        <w:t>тыс.руб</w:t>
      </w:r>
      <w:proofErr w:type="spellEnd"/>
      <w:r w:rsidRPr="00C7038D">
        <w:rPr>
          <w:sz w:val="22"/>
          <w:szCs w:val="22"/>
        </w:rPr>
        <w:t>.</w:t>
      </w:r>
    </w:p>
    <w:p w:rsidR="00912501" w:rsidRPr="00C7038D" w:rsidRDefault="00912501" w:rsidP="00912501">
      <w:pPr>
        <w:pStyle w:val="a4"/>
        <w:numPr>
          <w:ilvl w:val="0"/>
          <w:numId w:val="17"/>
        </w:numPr>
        <w:suppressAutoHyphens w:val="0"/>
        <w:contextualSpacing/>
        <w:rPr>
          <w:sz w:val="22"/>
          <w:szCs w:val="22"/>
        </w:rPr>
      </w:pPr>
      <w:r w:rsidRPr="00C7038D">
        <w:rPr>
          <w:sz w:val="22"/>
          <w:szCs w:val="22"/>
        </w:rPr>
        <w:t xml:space="preserve">Спортивные костюмы: 1617,62 </w:t>
      </w:r>
      <w:proofErr w:type="spellStart"/>
      <w:r w:rsidRPr="00C7038D">
        <w:rPr>
          <w:sz w:val="22"/>
          <w:szCs w:val="22"/>
        </w:rPr>
        <w:t>тыс.руб</w:t>
      </w:r>
      <w:proofErr w:type="spellEnd"/>
      <w:r w:rsidRPr="00C7038D">
        <w:rPr>
          <w:sz w:val="22"/>
          <w:szCs w:val="22"/>
        </w:rPr>
        <w:t>.</w:t>
      </w:r>
    </w:p>
    <w:p w:rsidR="00912501" w:rsidRPr="00C7038D" w:rsidRDefault="00912501" w:rsidP="00912501">
      <w:pPr>
        <w:pStyle w:val="a4"/>
        <w:numPr>
          <w:ilvl w:val="0"/>
          <w:numId w:val="17"/>
        </w:numPr>
        <w:suppressAutoHyphens w:val="0"/>
        <w:contextualSpacing/>
        <w:rPr>
          <w:sz w:val="22"/>
          <w:szCs w:val="22"/>
        </w:rPr>
      </w:pPr>
      <w:r w:rsidRPr="00C7038D">
        <w:rPr>
          <w:bCs/>
          <w:color w:val="000000"/>
          <w:sz w:val="22"/>
          <w:szCs w:val="22"/>
        </w:rPr>
        <w:t>Затраты на соревнования:</w:t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</w:r>
      <w:r w:rsidRPr="00C7038D">
        <w:rPr>
          <w:bCs/>
          <w:color w:val="000000"/>
          <w:sz w:val="22"/>
          <w:szCs w:val="22"/>
        </w:rPr>
        <w:tab/>
        <w:t xml:space="preserve">541,37 </w:t>
      </w:r>
      <w:proofErr w:type="spellStart"/>
      <w:r w:rsidRPr="00C7038D">
        <w:rPr>
          <w:bCs/>
          <w:color w:val="000000"/>
          <w:sz w:val="22"/>
          <w:szCs w:val="22"/>
        </w:rPr>
        <w:t>тыс.руб</w:t>
      </w:r>
      <w:proofErr w:type="spellEnd"/>
      <w:r w:rsidRPr="00C7038D">
        <w:rPr>
          <w:bCs/>
          <w:color w:val="000000"/>
          <w:sz w:val="22"/>
          <w:szCs w:val="22"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134"/>
      </w:tblGrid>
      <w:tr w:rsidR="00912501" w:rsidRPr="00C7038D" w:rsidTr="00612D68">
        <w:trPr>
          <w:trHeight w:val="300"/>
        </w:trPr>
        <w:tc>
          <w:tcPr>
            <w:tcW w:w="8046" w:type="dxa"/>
            <w:vAlign w:val="center"/>
          </w:tcPr>
          <w:p w:rsidR="00912501" w:rsidRPr="00C7038D" w:rsidRDefault="00912501" w:rsidP="00612D68">
            <w:pPr>
              <w:suppressAutoHyphens w:val="0"/>
              <w:rPr>
                <w:color w:val="000000"/>
                <w:lang w:eastAsia="ru-RU"/>
              </w:rPr>
            </w:pPr>
            <w:r w:rsidRPr="00C7038D">
              <w:rPr>
                <w:color w:val="000000"/>
              </w:rPr>
              <w:t>Видеотрансляция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  <w:tr w:rsidR="00912501" w:rsidRPr="00C7038D" w:rsidTr="00612D68">
        <w:trPr>
          <w:trHeight w:val="300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Проживание и питание спортсменов на выездах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411,37</w:t>
            </w:r>
          </w:p>
        </w:tc>
      </w:tr>
      <w:tr w:rsidR="00912501" w:rsidRPr="00C7038D" w:rsidTr="00612D68">
        <w:trPr>
          <w:trHeight w:val="285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  <w:sz w:val="22"/>
              </w:rPr>
              <w:t>Компенсационные выплаты на питание судей, обслуживающих соревнования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  <w:tr w:rsidR="00912501" w:rsidRPr="00C7038D" w:rsidTr="00612D68">
        <w:trPr>
          <w:trHeight w:val="300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Взносы на участие в соревнованиях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130,00</w:t>
            </w:r>
          </w:p>
        </w:tc>
      </w:tr>
      <w:tr w:rsidR="00912501" w:rsidRPr="00C7038D" w:rsidTr="00612D68">
        <w:trPr>
          <w:trHeight w:val="300"/>
        </w:trPr>
        <w:tc>
          <w:tcPr>
            <w:tcW w:w="8046" w:type="dxa"/>
            <w:vAlign w:val="bottom"/>
          </w:tcPr>
          <w:p w:rsidR="00912501" w:rsidRPr="00C7038D" w:rsidRDefault="00912501" w:rsidP="00612D68">
            <w:pPr>
              <w:rPr>
                <w:color w:val="000000"/>
              </w:rPr>
            </w:pPr>
            <w:r w:rsidRPr="00C7038D">
              <w:rPr>
                <w:color w:val="000000"/>
              </w:rPr>
              <w:t>Охранные услуги при проведении соревнований</w:t>
            </w:r>
          </w:p>
        </w:tc>
        <w:tc>
          <w:tcPr>
            <w:tcW w:w="1134" w:type="dxa"/>
            <w:noWrap/>
            <w:vAlign w:val="center"/>
          </w:tcPr>
          <w:p w:rsidR="00912501" w:rsidRPr="00C7038D" w:rsidRDefault="00912501" w:rsidP="00612D68">
            <w:pPr>
              <w:jc w:val="center"/>
              <w:rPr>
                <w:color w:val="000000"/>
              </w:rPr>
            </w:pPr>
            <w:r w:rsidRPr="00C7038D">
              <w:rPr>
                <w:color w:val="000000"/>
              </w:rPr>
              <w:t>0</w:t>
            </w:r>
          </w:p>
        </w:tc>
      </w:tr>
    </w:tbl>
    <w:p w:rsidR="00912501" w:rsidRPr="00C7038D" w:rsidRDefault="00912501" w:rsidP="00912501">
      <w:pPr>
        <w:jc w:val="center"/>
        <w:rPr>
          <w:b/>
          <w:sz w:val="22"/>
          <w:szCs w:val="22"/>
          <w:u w:val="single"/>
        </w:rPr>
      </w:pPr>
    </w:p>
    <w:p w:rsidR="00912501" w:rsidRPr="00C7038D" w:rsidRDefault="00912501" w:rsidP="00912501">
      <w:pPr>
        <w:pStyle w:val="11"/>
        <w:ind w:left="0"/>
        <w:rPr>
          <w:b/>
          <w:i/>
          <w:sz w:val="22"/>
          <w:szCs w:val="22"/>
        </w:rPr>
      </w:pPr>
      <w:r w:rsidRPr="00C7038D">
        <w:rPr>
          <w:b/>
          <w:i/>
          <w:sz w:val="22"/>
          <w:szCs w:val="22"/>
        </w:rPr>
        <w:t xml:space="preserve">Городские мероприятия: 1310,00 </w:t>
      </w:r>
      <w:proofErr w:type="spellStart"/>
      <w:r w:rsidRPr="00C7038D">
        <w:rPr>
          <w:b/>
          <w:i/>
          <w:sz w:val="22"/>
          <w:szCs w:val="22"/>
        </w:rPr>
        <w:t>тыс.руб</w:t>
      </w:r>
      <w:proofErr w:type="spellEnd"/>
      <w:r w:rsidRPr="00C7038D">
        <w:rPr>
          <w:b/>
          <w:i/>
          <w:sz w:val="22"/>
          <w:szCs w:val="22"/>
        </w:rPr>
        <w:t>.</w:t>
      </w:r>
    </w:p>
    <w:p w:rsidR="00912501" w:rsidRPr="00C7038D" w:rsidRDefault="00912501" w:rsidP="00912501">
      <w:pPr>
        <w:rPr>
          <w:b/>
          <w:i/>
          <w:sz w:val="22"/>
          <w:szCs w:val="22"/>
        </w:rPr>
      </w:pPr>
      <w:r w:rsidRPr="00C7038D">
        <w:rPr>
          <w:b/>
          <w:i/>
          <w:sz w:val="22"/>
          <w:szCs w:val="22"/>
        </w:rPr>
        <w:t>Ремонтные работы:</w:t>
      </w:r>
    </w:p>
    <w:p w:rsidR="00912501" w:rsidRPr="00C7038D" w:rsidRDefault="00912501" w:rsidP="00912501">
      <w:pPr>
        <w:rPr>
          <w:i/>
          <w:sz w:val="22"/>
          <w:szCs w:val="22"/>
        </w:rPr>
      </w:pPr>
      <w:r w:rsidRPr="00C7038D">
        <w:rPr>
          <w:sz w:val="22"/>
          <w:szCs w:val="22"/>
        </w:rPr>
        <w:t>За счет бюджета: 0,00</w:t>
      </w:r>
    </w:p>
    <w:p w:rsidR="00912501" w:rsidRPr="00C7038D" w:rsidRDefault="00912501" w:rsidP="00912501">
      <w:pPr>
        <w:rPr>
          <w:sz w:val="22"/>
          <w:szCs w:val="22"/>
        </w:rPr>
      </w:pPr>
      <w:r w:rsidRPr="00C7038D">
        <w:rPr>
          <w:sz w:val="22"/>
          <w:szCs w:val="22"/>
        </w:rPr>
        <w:t>За счет внебюджетных средств:</w:t>
      </w:r>
    </w:p>
    <w:p w:rsidR="00912501" w:rsidRPr="00C7038D" w:rsidRDefault="00912501" w:rsidP="00912501">
      <w:pPr>
        <w:rPr>
          <w:sz w:val="22"/>
          <w:szCs w:val="22"/>
        </w:rPr>
      </w:pPr>
      <w:r w:rsidRPr="00C7038D">
        <w:rPr>
          <w:sz w:val="22"/>
          <w:szCs w:val="22"/>
        </w:rPr>
        <w:t>По программе энергосбережения: 0,00</w:t>
      </w:r>
    </w:p>
    <w:p w:rsidR="00912501" w:rsidRPr="00C7038D" w:rsidRDefault="00912501" w:rsidP="00912501">
      <w:pPr>
        <w:shd w:val="clear" w:color="auto" w:fill="FFFFFF"/>
        <w:suppressAutoHyphens w:val="0"/>
        <w:ind w:left="-171"/>
        <w:jc w:val="both"/>
        <w:rPr>
          <w:b/>
          <w:i/>
          <w:lang w:eastAsia="ru-RU"/>
        </w:rPr>
      </w:pPr>
    </w:p>
    <w:p w:rsidR="00912501" w:rsidRPr="00C7038D" w:rsidRDefault="00912501" w:rsidP="00912501">
      <w:pPr>
        <w:shd w:val="clear" w:color="auto" w:fill="FFFFFF"/>
        <w:suppressAutoHyphens w:val="0"/>
        <w:ind w:left="-171"/>
        <w:jc w:val="both"/>
        <w:rPr>
          <w:b/>
          <w:i/>
          <w:u w:val="single"/>
          <w:lang w:eastAsia="ru-RU"/>
        </w:rPr>
      </w:pPr>
      <w:r w:rsidRPr="00C7038D">
        <w:rPr>
          <w:b/>
          <w:i/>
          <w:u w:val="single"/>
          <w:lang w:eastAsia="ru-RU"/>
        </w:rPr>
        <w:t>Материально-техническое обеспечение</w:t>
      </w:r>
    </w:p>
    <w:p w:rsidR="00104B2E" w:rsidRPr="00C7038D" w:rsidRDefault="00912501" w:rsidP="00104B2E">
      <w:pPr>
        <w:jc w:val="center"/>
      </w:pPr>
      <w:r w:rsidRPr="00C7038D">
        <w:t xml:space="preserve">Спортивные помещения, находящиеся в оперативном управлении </w:t>
      </w:r>
    </w:p>
    <w:p w:rsidR="00912501" w:rsidRPr="00C7038D" w:rsidRDefault="00912501" w:rsidP="00104B2E">
      <w:pPr>
        <w:jc w:val="center"/>
      </w:pPr>
      <w:r w:rsidRPr="00C7038D">
        <w:t>МБУ</w:t>
      </w:r>
      <w:r w:rsidR="00104B2E" w:rsidRPr="00C7038D">
        <w:t>ДО</w:t>
      </w:r>
      <w:r w:rsidRPr="00C7038D">
        <w:t xml:space="preserve"> </w:t>
      </w:r>
      <w:r w:rsidR="00104B2E" w:rsidRPr="00C7038D">
        <w:t>«</w:t>
      </w:r>
      <w:r w:rsidRPr="00C7038D">
        <w:t>СШОР по баскетболу</w:t>
      </w:r>
      <w:r w:rsidR="00104B2E" w:rsidRPr="00C7038D">
        <w:t>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094"/>
        <w:gridCol w:w="1440"/>
        <w:gridCol w:w="2160"/>
        <w:gridCol w:w="1440"/>
        <w:gridCol w:w="2160"/>
      </w:tblGrid>
      <w:tr w:rsidR="00912501" w:rsidRPr="00C7038D" w:rsidTr="00612D68">
        <w:tc>
          <w:tcPr>
            <w:tcW w:w="426" w:type="dxa"/>
          </w:tcPr>
          <w:p w:rsidR="00912501" w:rsidRPr="00C7038D" w:rsidRDefault="00912501" w:rsidP="00612D68">
            <w:pPr>
              <w:jc w:val="center"/>
            </w:pPr>
            <w:r w:rsidRPr="00C7038D">
              <w:t>№</w:t>
            </w:r>
          </w:p>
        </w:tc>
        <w:tc>
          <w:tcPr>
            <w:tcW w:w="2094" w:type="dxa"/>
          </w:tcPr>
          <w:p w:rsidR="00912501" w:rsidRPr="00C7038D" w:rsidRDefault="00912501" w:rsidP="00612D68">
            <w:pPr>
              <w:jc w:val="center"/>
            </w:pPr>
            <w:r w:rsidRPr="00C7038D">
              <w:t xml:space="preserve">Наименование </w:t>
            </w:r>
          </w:p>
          <w:p w:rsidR="00912501" w:rsidRPr="00C7038D" w:rsidRDefault="00912501" w:rsidP="00612D68">
            <w:pPr>
              <w:jc w:val="center"/>
            </w:pPr>
            <w:r w:rsidRPr="00C7038D">
              <w:t xml:space="preserve">спортивного </w:t>
            </w:r>
          </w:p>
          <w:p w:rsidR="00912501" w:rsidRPr="00C7038D" w:rsidRDefault="00912501" w:rsidP="00612D68">
            <w:pPr>
              <w:jc w:val="center"/>
            </w:pPr>
            <w:r w:rsidRPr="00C7038D">
              <w:t>помещения</w:t>
            </w: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rPr>
                <w:lang w:val="en-US"/>
              </w:rPr>
              <w:t>S</w:t>
            </w:r>
            <w:r w:rsidRPr="00C7038D">
              <w:t xml:space="preserve">-  спорт. </w:t>
            </w:r>
          </w:p>
          <w:p w:rsidR="00912501" w:rsidRPr="00C7038D" w:rsidRDefault="00912501" w:rsidP="00612D68">
            <w:pPr>
              <w:jc w:val="center"/>
            </w:pPr>
            <w:r w:rsidRPr="00C7038D">
              <w:t>помещения</w:t>
            </w:r>
          </w:p>
          <w:p w:rsidR="00912501" w:rsidRPr="00C7038D" w:rsidRDefault="00912501" w:rsidP="00612D68">
            <w:pPr>
              <w:jc w:val="center"/>
            </w:pPr>
            <w:r w:rsidRPr="00C7038D">
              <w:t>(м)</w:t>
            </w:r>
          </w:p>
        </w:tc>
        <w:tc>
          <w:tcPr>
            <w:tcW w:w="2160" w:type="dxa"/>
          </w:tcPr>
          <w:p w:rsidR="00912501" w:rsidRPr="00C7038D" w:rsidRDefault="00912501" w:rsidP="00612D68">
            <w:pPr>
              <w:jc w:val="center"/>
            </w:pPr>
            <w:r w:rsidRPr="00C7038D">
              <w:t>Состояние</w:t>
            </w: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t xml:space="preserve">Год </w:t>
            </w:r>
          </w:p>
          <w:p w:rsidR="00912501" w:rsidRPr="00C7038D" w:rsidRDefault="00912501" w:rsidP="00612D68">
            <w:pPr>
              <w:jc w:val="center"/>
            </w:pPr>
            <w:r w:rsidRPr="00C7038D">
              <w:t>постройки</w:t>
            </w:r>
          </w:p>
        </w:tc>
        <w:tc>
          <w:tcPr>
            <w:tcW w:w="2160" w:type="dxa"/>
          </w:tcPr>
          <w:p w:rsidR="00912501" w:rsidRPr="00C7038D" w:rsidRDefault="00912501" w:rsidP="00612D68">
            <w:pPr>
              <w:jc w:val="center"/>
            </w:pPr>
            <w:r w:rsidRPr="00C7038D">
              <w:t>Принадлежность спорт.</w:t>
            </w:r>
          </w:p>
          <w:p w:rsidR="00912501" w:rsidRPr="00C7038D" w:rsidRDefault="00912501" w:rsidP="00612D68">
            <w:pPr>
              <w:jc w:val="center"/>
            </w:pPr>
            <w:r w:rsidRPr="00C7038D">
              <w:t>помещения</w:t>
            </w:r>
          </w:p>
        </w:tc>
      </w:tr>
      <w:tr w:rsidR="00912501" w:rsidRPr="00C7038D" w:rsidTr="00612D68">
        <w:tc>
          <w:tcPr>
            <w:tcW w:w="426" w:type="dxa"/>
          </w:tcPr>
          <w:p w:rsidR="00912501" w:rsidRPr="00C7038D" w:rsidRDefault="00912501" w:rsidP="00612D68">
            <w:pPr>
              <w:jc w:val="center"/>
            </w:pPr>
            <w:r w:rsidRPr="00C7038D">
              <w:t>1</w:t>
            </w:r>
          </w:p>
        </w:tc>
        <w:tc>
          <w:tcPr>
            <w:tcW w:w="2094" w:type="dxa"/>
          </w:tcPr>
          <w:p w:rsidR="00912501" w:rsidRPr="00C7038D" w:rsidRDefault="00912501" w:rsidP="00612D68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Тренажерный зал </w:t>
            </w:r>
          </w:p>
          <w:p w:rsidR="00912501" w:rsidRPr="00C7038D" w:rsidRDefault="00912501" w:rsidP="00612D68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t xml:space="preserve">167,2 </w:t>
            </w:r>
            <w:proofErr w:type="spellStart"/>
            <w:r w:rsidRPr="00C7038D">
              <w:t>кв.м</w:t>
            </w:r>
            <w:proofErr w:type="spellEnd"/>
            <w:r w:rsidRPr="00C7038D">
              <w:t>;</w:t>
            </w:r>
          </w:p>
        </w:tc>
        <w:tc>
          <w:tcPr>
            <w:tcW w:w="2160" w:type="dxa"/>
          </w:tcPr>
          <w:p w:rsidR="00912501" w:rsidRPr="00C7038D" w:rsidRDefault="00912501" w:rsidP="00612D68">
            <w:pPr>
              <w:jc w:val="center"/>
            </w:pPr>
            <w:r w:rsidRPr="00C7038D">
              <w:t>удовлетворительное</w:t>
            </w: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t>1972</w:t>
            </w:r>
          </w:p>
        </w:tc>
        <w:tc>
          <w:tcPr>
            <w:tcW w:w="2160" w:type="dxa"/>
          </w:tcPr>
          <w:p w:rsidR="00912501" w:rsidRPr="00C7038D" w:rsidRDefault="00912501" w:rsidP="00612D68">
            <w:pPr>
              <w:jc w:val="center"/>
            </w:pPr>
            <w:r w:rsidRPr="00C7038D">
              <w:t>муниципальная</w:t>
            </w:r>
          </w:p>
        </w:tc>
      </w:tr>
      <w:tr w:rsidR="00912501" w:rsidRPr="00C7038D" w:rsidTr="00612D68">
        <w:tc>
          <w:tcPr>
            <w:tcW w:w="426" w:type="dxa"/>
          </w:tcPr>
          <w:p w:rsidR="00912501" w:rsidRPr="00C7038D" w:rsidRDefault="00912501" w:rsidP="00612D68">
            <w:pPr>
              <w:jc w:val="center"/>
            </w:pPr>
            <w:r w:rsidRPr="00C7038D">
              <w:t>2</w:t>
            </w:r>
          </w:p>
        </w:tc>
        <w:tc>
          <w:tcPr>
            <w:tcW w:w="2094" w:type="dxa"/>
          </w:tcPr>
          <w:p w:rsidR="00912501" w:rsidRPr="00C7038D" w:rsidRDefault="00912501" w:rsidP="00612D68">
            <w:pPr>
              <w:pStyle w:val="ac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703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Фитнес-зал </w:t>
            </w:r>
          </w:p>
          <w:p w:rsidR="00912501" w:rsidRPr="00C7038D" w:rsidRDefault="00912501" w:rsidP="00612D68">
            <w:pPr>
              <w:jc w:val="center"/>
            </w:pP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t xml:space="preserve">48,3 </w:t>
            </w:r>
            <w:proofErr w:type="spellStart"/>
            <w:r w:rsidRPr="00C7038D">
              <w:t>кв.м</w:t>
            </w:r>
            <w:proofErr w:type="spellEnd"/>
            <w:r w:rsidRPr="00C7038D">
              <w:t>;</w:t>
            </w:r>
          </w:p>
        </w:tc>
        <w:tc>
          <w:tcPr>
            <w:tcW w:w="2160" w:type="dxa"/>
          </w:tcPr>
          <w:p w:rsidR="00912501" w:rsidRPr="00C7038D" w:rsidRDefault="00912501" w:rsidP="00612D68">
            <w:r w:rsidRPr="00C7038D">
              <w:t>удовлетворительное</w:t>
            </w: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t>1972</w:t>
            </w:r>
          </w:p>
        </w:tc>
        <w:tc>
          <w:tcPr>
            <w:tcW w:w="2160" w:type="dxa"/>
          </w:tcPr>
          <w:p w:rsidR="00912501" w:rsidRPr="00C7038D" w:rsidRDefault="00912501" w:rsidP="00612D68">
            <w:pPr>
              <w:jc w:val="center"/>
            </w:pPr>
            <w:r w:rsidRPr="00C7038D">
              <w:t>муниципальная</w:t>
            </w:r>
          </w:p>
        </w:tc>
      </w:tr>
      <w:tr w:rsidR="00912501" w:rsidRPr="00C7038D" w:rsidTr="00612D68">
        <w:tc>
          <w:tcPr>
            <w:tcW w:w="426" w:type="dxa"/>
          </w:tcPr>
          <w:p w:rsidR="00912501" w:rsidRPr="00C7038D" w:rsidRDefault="00912501" w:rsidP="00612D68">
            <w:r w:rsidRPr="00C7038D">
              <w:t>3</w:t>
            </w:r>
          </w:p>
        </w:tc>
        <w:tc>
          <w:tcPr>
            <w:tcW w:w="2094" w:type="dxa"/>
          </w:tcPr>
          <w:p w:rsidR="00912501" w:rsidRPr="00C7038D" w:rsidRDefault="00912501" w:rsidP="00612D68">
            <w:r w:rsidRPr="00C7038D">
              <w:t>Универсальный спортивный зал</w:t>
            </w: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t>613,8 кв. м</w:t>
            </w:r>
          </w:p>
        </w:tc>
        <w:tc>
          <w:tcPr>
            <w:tcW w:w="2160" w:type="dxa"/>
          </w:tcPr>
          <w:p w:rsidR="00912501" w:rsidRPr="00C7038D" w:rsidRDefault="00912501" w:rsidP="00612D68">
            <w:r w:rsidRPr="00C7038D">
              <w:t>удовлетворительное</w:t>
            </w:r>
          </w:p>
        </w:tc>
        <w:tc>
          <w:tcPr>
            <w:tcW w:w="1440" w:type="dxa"/>
          </w:tcPr>
          <w:p w:rsidR="00912501" w:rsidRPr="00C7038D" w:rsidRDefault="00912501" w:rsidP="00612D68">
            <w:pPr>
              <w:jc w:val="center"/>
            </w:pPr>
            <w:r w:rsidRPr="00C7038D">
              <w:t>1972</w:t>
            </w:r>
          </w:p>
        </w:tc>
        <w:tc>
          <w:tcPr>
            <w:tcW w:w="2160" w:type="dxa"/>
          </w:tcPr>
          <w:p w:rsidR="00912501" w:rsidRPr="00C7038D" w:rsidRDefault="00912501" w:rsidP="00612D68">
            <w:pPr>
              <w:jc w:val="center"/>
            </w:pPr>
            <w:r w:rsidRPr="00C7038D">
              <w:t>муниципальная</w:t>
            </w:r>
          </w:p>
        </w:tc>
      </w:tr>
    </w:tbl>
    <w:p w:rsidR="00912501" w:rsidRPr="00C7038D" w:rsidRDefault="00912501" w:rsidP="00912501">
      <w:pPr>
        <w:ind w:firstLine="540"/>
        <w:jc w:val="both"/>
      </w:pPr>
      <w:r w:rsidRPr="00C7038D">
        <w:t xml:space="preserve">Для осуществления тренировочного процесса задействованы спортивные помещения УСКК «Вологда» и спортзалы 4 общеобразовательных школ города Вологды. </w:t>
      </w:r>
    </w:p>
    <w:p w:rsidR="00912501" w:rsidRPr="00C7038D" w:rsidRDefault="00912501" w:rsidP="00912501">
      <w:pPr>
        <w:pStyle w:val="a0"/>
        <w:shd w:val="clear" w:color="auto" w:fill="FFFFFF"/>
        <w:suppressAutoHyphens w:val="0"/>
        <w:spacing w:after="0"/>
        <w:ind w:firstLine="567"/>
        <w:jc w:val="both"/>
        <w:rPr>
          <w:lang w:eastAsia="ru-RU"/>
        </w:rPr>
      </w:pPr>
      <w:r w:rsidRPr="00C7038D">
        <w:rPr>
          <w:lang w:eastAsia="ru-RU"/>
        </w:rPr>
        <w:t xml:space="preserve"> Материально-техническая база школы соответствует требованиям на право осуществления образовательной деятельности.  Для работы групп на базах школ города используется материально-техническая база этих школ.</w:t>
      </w:r>
    </w:p>
    <w:p w:rsidR="00226773" w:rsidRPr="00C7038D" w:rsidRDefault="00226773" w:rsidP="00912501">
      <w:pPr>
        <w:jc w:val="both"/>
      </w:pPr>
    </w:p>
    <w:p w:rsidR="00912501" w:rsidRPr="00C7038D" w:rsidRDefault="00912501" w:rsidP="00912501">
      <w:pPr>
        <w:jc w:val="both"/>
      </w:pPr>
      <w:r w:rsidRPr="00C7038D">
        <w:t>В 202</w:t>
      </w:r>
      <w:r w:rsidR="00D21A5F" w:rsidRPr="00C7038D">
        <w:t>3</w:t>
      </w:r>
      <w:r w:rsidRPr="00C7038D">
        <w:t xml:space="preserve"> году за счет средств от приносящей доход деятельности и субсидии:</w:t>
      </w:r>
    </w:p>
    <w:p w:rsidR="00912501" w:rsidRPr="00C7038D" w:rsidRDefault="00912501" w:rsidP="00912501">
      <w:pPr>
        <w:jc w:val="center"/>
        <w:rPr>
          <w:i/>
          <w:u w:val="single"/>
        </w:rPr>
      </w:pPr>
      <w:r w:rsidRPr="00C7038D">
        <w:rPr>
          <w:i/>
          <w:u w:val="single"/>
        </w:rPr>
        <w:t>Приобретено:</w:t>
      </w:r>
    </w:p>
    <w:p w:rsidR="00912501" w:rsidRPr="00C7038D" w:rsidRDefault="00912501" w:rsidP="00912501">
      <w:pPr>
        <w:jc w:val="center"/>
        <w:rPr>
          <w:i/>
        </w:rPr>
      </w:pPr>
      <w:r w:rsidRPr="00C7038D">
        <w:rPr>
          <w:i/>
        </w:rPr>
        <w:t xml:space="preserve">с платной деятельности 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Медикаменты – 2 608,00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Строительные материалы (краска) для летней покраски игрового зала и – 37 320,00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Прочие материалы для мелкого косметического ремонта– 17 334,00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Хозяйственные товары – 52 009,70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Электротовары и светильники– 31 375,00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Моющие и чистящие средства – 25 430,00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Канцтовары – 33 672,22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Бумага – 14 015,00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 xml:space="preserve">Кондиционер </w:t>
      </w:r>
      <w:proofErr w:type="gramStart"/>
      <w:r w:rsidRPr="00C7038D">
        <w:t>( 2</w:t>
      </w:r>
      <w:proofErr w:type="gramEnd"/>
      <w:r w:rsidRPr="00C7038D">
        <w:t xml:space="preserve"> </w:t>
      </w:r>
      <w:proofErr w:type="spellStart"/>
      <w:r w:rsidRPr="00C7038D">
        <w:t>шт</w:t>
      </w:r>
      <w:proofErr w:type="spellEnd"/>
      <w:r w:rsidRPr="00C7038D">
        <w:t>) – 180 000,00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Строительные материалы – 9 167,91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Питьевая вода – 100 000.00 руб.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Насос – 17 600,00</w:t>
      </w:r>
    </w:p>
    <w:p w:rsidR="00912501" w:rsidRPr="00C7038D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C7038D">
        <w:t>Жесткий диск – 10 000,00</w:t>
      </w:r>
    </w:p>
    <w:p w:rsidR="00912501" w:rsidRPr="00BC65C9" w:rsidRDefault="00912501" w:rsidP="00912501">
      <w:pPr>
        <w:numPr>
          <w:ilvl w:val="0"/>
          <w:numId w:val="10"/>
        </w:numPr>
        <w:tabs>
          <w:tab w:val="clear" w:pos="720"/>
          <w:tab w:val="num" w:pos="0"/>
        </w:tabs>
        <w:ind w:left="180" w:hanging="180"/>
        <w:jc w:val="both"/>
      </w:pPr>
      <w:r w:rsidRPr="00BC65C9">
        <w:t>Иное – 404 094,53</w:t>
      </w:r>
    </w:p>
    <w:p w:rsidR="00912501" w:rsidRPr="00BC65C9" w:rsidRDefault="00912501" w:rsidP="00912501">
      <w:pPr>
        <w:jc w:val="center"/>
        <w:rPr>
          <w:i/>
        </w:rPr>
      </w:pPr>
      <w:r w:rsidRPr="00BC65C9">
        <w:rPr>
          <w:i/>
        </w:rPr>
        <w:t>с субсидии</w:t>
      </w:r>
    </w:p>
    <w:p w:rsidR="00912501" w:rsidRPr="00BC65C9" w:rsidRDefault="00912501" w:rsidP="00912501">
      <w:pPr>
        <w:pStyle w:val="a4"/>
        <w:numPr>
          <w:ilvl w:val="0"/>
          <w:numId w:val="14"/>
        </w:numPr>
        <w:suppressAutoHyphens w:val="0"/>
        <w:contextualSpacing/>
      </w:pPr>
      <w:r w:rsidRPr="00BC65C9">
        <w:t xml:space="preserve">Счетчик и </w:t>
      </w:r>
      <w:proofErr w:type="spellStart"/>
      <w:r w:rsidRPr="00BC65C9">
        <w:t>логер</w:t>
      </w:r>
      <w:proofErr w:type="spellEnd"/>
      <w:r w:rsidRPr="00BC65C9">
        <w:t xml:space="preserve"> – 48 436,00 руб.</w:t>
      </w:r>
    </w:p>
    <w:p w:rsidR="00912501" w:rsidRPr="00BC65C9" w:rsidRDefault="00912501" w:rsidP="00912501">
      <w:pPr>
        <w:jc w:val="center"/>
        <w:rPr>
          <w:i/>
        </w:rPr>
      </w:pPr>
    </w:p>
    <w:p w:rsidR="00912501" w:rsidRPr="00BC65C9" w:rsidRDefault="00912501" w:rsidP="00912501">
      <w:pPr>
        <w:jc w:val="center"/>
        <w:rPr>
          <w:i/>
          <w:u w:val="single"/>
        </w:rPr>
      </w:pPr>
      <w:r w:rsidRPr="00BC65C9">
        <w:rPr>
          <w:i/>
          <w:u w:val="single"/>
        </w:rPr>
        <w:t>Выполнены работы с платной деятельности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  <w:rPr>
          <w:i/>
        </w:rPr>
      </w:pPr>
      <w:r w:rsidRPr="00BC65C9">
        <w:t xml:space="preserve">Оплата потребления </w:t>
      </w:r>
      <w:proofErr w:type="gramStart"/>
      <w:r w:rsidRPr="00BC65C9">
        <w:t>водоснабжения  и</w:t>
      </w:r>
      <w:proofErr w:type="gramEnd"/>
      <w:r w:rsidRPr="00BC65C9">
        <w:t xml:space="preserve"> </w:t>
      </w:r>
      <w:proofErr w:type="spellStart"/>
      <w:r w:rsidRPr="00BC65C9">
        <w:t>ливневка</w:t>
      </w:r>
      <w:proofErr w:type="spellEnd"/>
      <w:r w:rsidRPr="00BC65C9">
        <w:t xml:space="preserve"> – 78 339,17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  <w:rPr>
          <w:i/>
        </w:rPr>
      </w:pPr>
      <w:r w:rsidRPr="00BC65C9">
        <w:t>ТБО – 13 921,20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proofErr w:type="spellStart"/>
      <w:r w:rsidRPr="00BC65C9">
        <w:t>Тех.мониторинг</w:t>
      </w:r>
      <w:proofErr w:type="spellEnd"/>
      <w:r w:rsidRPr="00BC65C9">
        <w:t xml:space="preserve"> АПС – 12 606,36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proofErr w:type="spellStart"/>
      <w:r w:rsidRPr="00BC65C9">
        <w:t>Тех.обслуживание</w:t>
      </w:r>
      <w:proofErr w:type="spellEnd"/>
      <w:r w:rsidRPr="00BC65C9">
        <w:t xml:space="preserve"> ТС – 4 934,04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proofErr w:type="spellStart"/>
      <w:r w:rsidRPr="00BC65C9">
        <w:t>Тех.обслуживание</w:t>
      </w:r>
      <w:proofErr w:type="spellEnd"/>
      <w:r w:rsidRPr="00BC65C9">
        <w:t xml:space="preserve"> ПС – 5 280,00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Обеспечение ПС – 5 020,00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 xml:space="preserve">ТО информационной </w:t>
      </w:r>
      <w:proofErr w:type="spellStart"/>
      <w:r w:rsidRPr="00BC65C9">
        <w:t>инфроструктуры</w:t>
      </w:r>
      <w:proofErr w:type="spellEnd"/>
      <w:r w:rsidRPr="00BC65C9">
        <w:t xml:space="preserve"> – 15 800,00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Дератизация – 14 400,00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ТО систем отопления – 47 000,00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ТО электрооборудования – 52 800,00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Ремонт пожарного и канализационного оборудования – 7 000,00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Заправка картриджей – 13 424,00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Прочие работы – 1220 448,73руб.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Медицинские услуги – 40 900,00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Обучение – 41 850,00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Охрана – 19 932,00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Обслуживание сайта – 15 000,00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Независимая оценка – 15 000,00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Перерегистрация ККТ – 15 590,00 руб.</w:t>
      </w:r>
    </w:p>
    <w:p w:rsidR="00912501" w:rsidRPr="00BC65C9" w:rsidRDefault="00912501" w:rsidP="00912501">
      <w:pPr>
        <w:pStyle w:val="a4"/>
        <w:numPr>
          <w:ilvl w:val="0"/>
          <w:numId w:val="15"/>
        </w:numPr>
        <w:suppressAutoHyphens w:val="0"/>
        <w:contextualSpacing/>
      </w:pPr>
      <w:r w:rsidRPr="00BC65C9">
        <w:t>Ремонт видеонаблюдения – 29 800,00 руб.</w:t>
      </w:r>
    </w:p>
    <w:p w:rsidR="00912501" w:rsidRPr="00BC65C9" w:rsidRDefault="00912501" w:rsidP="00912501">
      <w:pPr>
        <w:jc w:val="center"/>
        <w:rPr>
          <w:b/>
          <w:i/>
        </w:rPr>
      </w:pPr>
      <w:r w:rsidRPr="00BC65C9">
        <w:rPr>
          <w:b/>
          <w:i/>
        </w:rPr>
        <w:t>С субсидии</w:t>
      </w:r>
    </w:p>
    <w:p w:rsidR="00912501" w:rsidRPr="00BC65C9" w:rsidRDefault="00912501" w:rsidP="00912501">
      <w:pPr>
        <w:pStyle w:val="a4"/>
        <w:numPr>
          <w:ilvl w:val="0"/>
          <w:numId w:val="16"/>
        </w:numPr>
        <w:suppressAutoHyphens w:val="0"/>
        <w:contextualSpacing/>
      </w:pPr>
      <w:r w:rsidRPr="00BC65C9">
        <w:t>Оплата потребления теплоснабжения – 607427,75 руб.</w:t>
      </w:r>
    </w:p>
    <w:p w:rsidR="00912501" w:rsidRPr="00BC65C9" w:rsidRDefault="00912501" w:rsidP="00912501">
      <w:pPr>
        <w:pStyle w:val="a4"/>
        <w:numPr>
          <w:ilvl w:val="0"/>
          <w:numId w:val="16"/>
        </w:numPr>
        <w:suppressAutoHyphens w:val="0"/>
        <w:contextualSpacing/>
      </w:pPr>
      <w:r w:rsidRPr="00BC65C9">
        <w:t>Оплата покупки и потребления электроэнергии – 290 000,00 руб.</w:t>
      </w:r>
    </w:p>
    <w:p w:rsidR="00912501" w:rsidRPr="00BC65C9" w:rsidRDefault="00912501" w:rsidP="00912501">
      <w:pPr>
        <w:jc w:val="center"/>
        <w:rPr>
          <w:b/>
        </w:rPr>
      </w:pPr>
      <w:r w:rsidRPr="00BC65C9">
        <w:rPr>
          <w:b/>
          <w:i/>
        </w:rPr>
        <w:t>Заключены договоры на обслуживание</w:t>
      </w:r>
    </w:p>
    <w:p w:rsidR="00912501" w:rsidRPr="00BC65C9" w:rsidRDefault="00912501" w:rsidP="00912501">
      <w:pPr>
        <w:numPr>
          <w:ilvl w:val="0"/>
          <w:numId w:val="9"/>
        </w:numPr>
        <w:ind w:left="0" w:firstLine="360"/>
      </w:pPr>
      <w:r w:rsidRPr="00BC65C9">
        <w:t xml:space="preserve">ООО «База </w:t>
      </w:r>
      <w:proofErr w:type="spellStart"/>
      <w:r w:rsidRPr="00BC65C9">
        <w:t>нэт</w:t>
      </w:r>
      <w:proofErr w:type="spellEnd"/>
      <w:r w:rsidRPr="00BC65C9">
        <w:t xml:space="preserve">» доступ к сети Интернет 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proofErr w:type="gramStart"/>
      <w:r w:rsidRPr="00BC65C9">
        <w:t>ОАО  «</w:t>
      </w:r>
      <w:proofErr w:type="gramEnd"/>
      <w:r w:rsidRPr="00BC65C9">
        <w:t xml:space="preserve">Ростелеком» предоставление абонентской линии, оказание </w:t>
      </w:r>
      <w:r w:rsidRPr="00C7038D">
        <w:t xml:space="preserve">услуг междугородной и международной телефонной связи 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 xml:space="preserve">ОАО </w:t>
      </w:r>
      <w:proofErr w:type="gramStart"/>
      <w:r w:rsidRPr="00C7038D">
        <w:t>« ССК</w:t>
      </w:r>
      <w:proofErr w:type="gramEnd"/>
      <w:r w:rsidRPr="00C7038D">
        <w:t>» потребление электроэнергии МЗ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АО «ВОЭК» - передача электроэнергии МЗ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ООО «</w:t>
      </w:r>
      <w:proofErr w:type="spellStart"/>
      <w:r w:rsidRPr="00C7038D">
        <w:t>Аквалайн</w:t>
      </w:r>
      <w:proofErr w:type="spellEnd"/>
      <w:r w:rsidRPr="00C7038D">
        <w:t>» услуги по вывозу и утилизации ТБО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ФГКУ УВО УМВД России по Вологодской области, ФГУП «Охрана» охрана объекта и обслуживание тревожной кнопки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ООО «Сервис ПТС» и ООО «СПМ-35» обслуживание системы АПС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ООО «КПК» сервисное обслуживание оргтехники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ООО «Чистый дом» оказание услуг по дератизации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МУП «</w:t>
      </w:r>
      <w:proofErr w:type="spellStart"/>
      <w:r w:rsidRPr="00C7038D">
        <w:t>Вологдагортеплосеть</w:t>
      </w:r>
      <w:proofErr w:type="spellEnd"/>
      <w:r w:rsidRPr="00C7038D">
        <w:t>» потребление тепловой энергии МЗ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 xml:space="preserve">ООО «Чистая вода» поставка воды бутилированной 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 xml:space="preserve">ООО «База </w:t>
      </w:r>
      <w:proofErr w:type="spellStart"/>
      <w:r w:rsidRPr="00C7038D">
        <w:t>Нэт</w:t>
      </w:r>
      <w:proofErr w:type="spellEnd"/>
      <w:r w:rsidRPr="00C7038D">
        <w:t>» – обслуживание сайта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МУП ЖКХ «</w:t>
      </w:r>
      <w:proofErr w:type="spellStart"/>
      <w:r w:rsidRPr="00C7038D">
        <w:t>Вологдагорводоканал</w:t>
      </w:r>
      <w:proofErr w:type="spellEnd"/>
      <w:r w:rsidRPr="00C7038D">
        <w:t>» водоснабжение и водоотведение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ООО «</w:t>
      </w:r>
      <w:proofErr w:type="spellStart"/>
      <w:r w:rsidRPr="00C7038D">
        <w:t>Тепломонтажпроект</w:t>
      </w:r>
      <w:proofErr w:type="spellEnd"/>
      <w:r w:rsidRPr="00C7038D">
        <w:t>»– обслуживание систем отопления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 xml:space="preserve">ИП </w:t>
      </w:r>
      <w:proofErr w:type="spellStart"/>
      <w:r w:rsidRPr="00C7038D">
        <w:t>Прокшин</w:t>
      </w:r>
      <w:proofErr w:type="spellEnd"/>
      <w:r w:rsidRPr="00C7038D">
        <w:t xml:space="preserve"> – обслуживание электрооборудования</w:t>
      </w:r>
    </w:p>
    <w:p w:rsidR="00912501" w:rsidRPr="00C7038D" w:rsidRDefault="00912501" w:rsidP="00912501">
      <w:pPr>
        <w:numPr>
          <w:ilvl w:val="0"/>
          <w:numId w:val="9"/>
        </w:numPr>
        <w:ind w:left="0" w:firstLine="360"/>
      </w:pPr>
      <w:r w:rsidRPr="00C7038D">
        <w:t>ООО «</w:t>
      </w:r>
      <w:proofErr w:type="spellStart"/>
      <w:r w:rsidRPr="00C7038D">
        <w:t>Волтек</w:t>
      </w:r>
      <w:proofErr w:type="spellEnd"/>
      <w:r w:rsidRPr="00C7038D">
        <w:t xml:space="preserve"> плюс» - обслуживание видеонаблюдения</w:t>
      </w:r>
    </w:p>
    <w:p w:rsidR="00BA5563" w:rsidRPr="00C7038D" w:rsidRDefault="00BA5563" w:rsidP="00912501">
      <w:pPr>
        <w:shd w:val="clear" w:color="auto" w:fill="FFFFFF"/>
        <w:suppressAutoHyphens w:val="0"/>
        <w:jc w:val="both"/>
      </w:pPr>
    </w:p>
    <w:p w:rsidR="00AC2163" w:rsidRPr="00C7038D" w:rsidRDefault="00AC2163" w:rsidP="00AC2163">
      <w:pPr>
        <w:jc w:val="center"/>
        <w:rPr>
          <w:b/>
        </w:rPr>
      </w:pPr>
      <w:r w:rsidRPr="00C7038D">
        <w:rPr>
          <w:b/>
        </w:rPr>
        <w:t xml:space="preserve">Результаты работы </w:t>
      </w:r>
    </w:p>
    <w:p w:rsidR="00AC2163" w:rsidRPr="00C7038D" w:rsidRDefault="00AC2163" w:rsidP="00AC2163">
      <w:pPr>
        <w:jc w:val="center"/>
        <w:rPr>
          <w:b/>
        </w:rPr>
      </w:pPr>
      <w:r w:rsidRPr="00C7038D">
        <w:rPr>
          <w:b/>
        </w:rPr>
        <w:t xml:space="preserve">МБУДО </w:t>
      </w:r>
      <w:r w:rsidR="00885561" w:rsidRPr="00C7038D">
        <w:rPr>
          <w:b/>
        </w:rPr>
        <w:t>«</w:t>
      </w:r>
      <w:r w:rsidRPr="00C7038D">
        <w:rPr>
          <w:b/>
        </w:rPr>
        <w:t xml:space="preserve">СШОР </w:t>
      </w:r>
      <w:r w:rsidR="00885561" w:rsidRPr="00C7038D">
        <w:rPr>
          <w:b/>
        </w:rPr>
        <w:t>по баскетболу»</w:t>
      </w:r>
      <w:r w:rsidRPr="00C7038D">
        <w:rPr>
          <w:b/>
        </w:rPr>
        <w:t xml:space="preserve"> за 20</w:t>
      </w:r>
      <w:r w:rsidR="00885561" w:rsidRPr="00C7038D">
        <w:rPr>
          <w:b/>
        </w:rPr>
        <w:t>23</w:t>
      </w:r>
      <w:r w:rsidRPr="00C7038D">
        <w:rPr>
          <w:b/>
        </w:rPr>
        <w:t xml:space="preserve"> год</w:t>
      </w:r>
    </w:p>
    <w:p w:rsidR="00AC2163" w:rsidRPr="00C7038D" w:rsidRDefault="00AC2163" w:rsidP="00AC2163">
      <w:pPr>
        <w:ind w:firstLine="720"/>
        <w:jc w:val="both"/>
      </w:pPr>
      <w:r w:rsidRPr="00C7038D">
        <w:t xml:space="preserve">Усилия администрации, педагогического коллектива </w:t>
      </w:r>
      <w:r w:rsidR="00885561" w:rsidRPr="00C7038D">
        <w:t>МБУДО «</w:t>
      </w:r>
      <w:r w:rsidRPr="00C7038D">
        <w:t xml:space="preserve">СШОР </w:t>
      </w:r>
      <w:r w:rsidR="00885561" w:rsidRPr="00C7038D">
        <w:t>по баскетболу»</w:t>
      </w:r>
      <w:r w:rsidRPr="00C7038D">
        <w:t xml:space="preserve"> направлены на совершенствование учебно-воспитательного процесса, развитие спортивного мастерства, улучшение качества образовательного процесса. Анализируя деятельность </w:t>
      </w:r>
      <w:r w:rsidR="00885561" w:rsidRPr="00C7038D">
        <w:t>МБУДО «СШОР по баскетболу»</w:t>
      </w:r>
      <w:r w:rsidRPr="00C7038D">
        <w:t>, можно отметить, что за 2</w:t>
      </w:r>
      <w:r w:rsidR="00885561" w:rsidRPr="00C7038D">
        <w:t>23</w:t>
      </w:r>
      <w:r w:rsidRPr="00C7038D">
        <w:t xml:space="preserve"> год:</w:t>
      </w:r>
    </w:p>
    <w:p w:rsidR="008573C8" w:rsidRPr="00C7038D" w:rsidRDefault="002E55DD" w:rsidP="008573C8">
      <w:pPr>
        <w:pStyle w:val="a4"/>
        <w:numPr>
          <w:ilvl w:val="0"/>
          <w:numId w:val="9"/>
        </w:numPr>
        <w:ind w:left="0" w:firstLine="142"/>
        <w:jc w:val="both"/>
      </w:pPr>
      <w:r w:rsidRPr="00C7038D">
        <w:lastRenderedPageBreak/>
        <w:t>о</w:t>
      </w:r>
      <w:r w:rsidR="008573C8" w:rsidRPr="00C7038D">
        <w:t>рганизация управления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2B38C6" w:rsidRPr="00C7038D" w:rsidRDefault="002B38C6" w:rsidP="008573C8">
      <w:pPr>
        <w:pStyle w:val="a6"/>
        <w:numPr>
          <w:ilvl w:val="0"/>
          <w:numId w:val="9"/>
        </w:numPr>
        <w:spacing w:after="0"/>
        <w:ind w:left="0" w:firstLine="142"/>
        <w:jc w:val="both"/>
      </w:pPr>
      <w:r w:rsidRPr="00C7038D">
        <w:t>функциональные обязанности работников распределены согласно квалификационным характеристикам.</w:t>
      </w:r>
    </w:p>
    <w:p w:rsidR="002B38C6" w:rsidRPr="00C7038D" w:rsidRDefault="00FA1D82" w:rsidP="00C068BF">
      <w:pPr>
        <w:pStyle w:val="a4"/>
        <w:numPr>
          <w:ilvl w:val="0"/>
          <w:numId w:val="9"/>
        </w:numPr>
        <w:ind w:left="0" w:firstLine="142"/>
        <w:jc w:val="both"/>
      </w:pPr>
      <w:r w:rsidRPr="00C7038D">
        <w:rPr>
          <w:shd w:val="clear" w:color="auto" w:fill="FFFFFF"/>
        </w:rPr>
        <w:t xml:space="preserve">администрация СШОР </w:t>
      </w:r>
      <w:r w:rsidRPr="00C7038D">
        <w:t>стимулирует рост профессионального мастерства работников в Учреждении, используются системы материального и морального стимулирования</w:t>
      </w:r>
    </w:p>
    <w:p w:rsidR="008545CB" w:rsidRPr="00C7038D" w:rsidRDefault="008545CB" w:rsidP="008545CB">
      <w:pPr>
        <w:pStyle w:val="3"/>
        <w:numPr>
          <w:ilvl w:val="0"/>
          <w:numId w:val="20"/>
        </w:numPr>
        <w:shd w:val="clear" w:color="auto" w:fill="FFFFFF"/>
        <w:spacing w:before="0" w:after="0"/>
        <w:ind w:left="0" w:firstLine="0"/>
        <w:jc w:val="both"/>
        <w:textAlignment w:val="baseline"/>
        <w:rPr>
          <w:b w:val="0"/>
          <w:i/>
          <w:sz w:val="26"/>
          <w:szCs w:val="26"/>
        </w:rPr>
      </w:pPr>
      <w:r w:rsidRPr="00C7038D">
        <w:rPr>
          <w:b w:val="0"/>
          <w:sz w:val="24"/>
          <w:szCs w:val="24"/>
        </w:rPr>
        <w:t>в спортивной школе обучаются дети и подростки, не имеющие противопоказаний по состоянию здоровья, имеющие допуск к занятиям спортом</w:t>
      </w:r>
      <w:r w:rsidR="007952D3" w:rsidRPr="00C7038D">
        <w:rPr>
          <w:b w:val="0"/>
          <w:sz w:val="24"/>
          <w:szCs w:val="24"/>
        </w:rPr>
        <w:t>;</w:t>
      </w:r>
    </w:p>
    <w:p w:rsidR="008F1689" w:rsidRPr="00C7038D" w:rsidRDefault="008F1689" w:rsidP="008F1689">
      <w:pPr>
        <w:numPr>
          <w:ilvl w:val="0"/>
          <w:numId w:val="20"/>
        </w:numPr>
        <w:tabs>
          <w:tab w:val="left" w:pos="284"/>
        </w:tabs>
        <w:ind w:left="142" w:hanging="142"/>
        <w:jc w:val="both"/>
      </w:pPr>
      <w:r w:rsidRPr="00C7038D">
        <w:rPr>
          <w:color w:val="000000"/>
          <w:lang w:eastAsia="ru-RU"/>
        </w:rPr>
        <w:t xml:space="preserve">учебный процесс ведётся в соответствии с учебным планом </w:t>
      </w:r>
      <w:r w:rsidRPr="00C7038D">
        <w:t>СШОР;</w:t>
      </w:r>
    </w:p>
    <w:p w:rsidR="00AC2163" w:rsidRPr="00C7038D" w:rsidRDefault="007D27AE" w:rsidP="00AC2163">
      <w:pPr>
        <w:numPr>
          <w:ilvl w:val="0"/>
          <w:numId w:val="18"/>
        </w:numPr>
        <w:tabs>
          <w:tab w:val="left" w:pos="284"/>
        </w:tabs>
        <w:ind w:left="142" w:hanging="142"/>
        <w:jc w:val="both"/>
      </w:pPr>
      <w:r w:rsidRPr="00C7038D">
        <w:rPr>
          <w:bCs/>
        </w:rPr>
        <w:t xml:space="preserve">высокая </w:t>
      </w:r>
      <w:r w:rsidR="00AC2163" w:rsidRPr="00C7038D">
        <w:rPr>
          <w:bCs/>
        </w:rPr>
        <w:t>сохранность контингента воспитанников, что является показателем у</w:t>
      </w:r>
      <w:r w:rsidR="00AC2163" w:rsidRPr="00C7038D">
        <w:t>стойчивого интереса к учебно-тренировочным занятиям;</w:t>
      </w:r>
    </w:p>
    <w:p w:rsidR="00AC2163" w:rsidRPr="00C7038D" w:rsidRDefault="00AC2163" w:rsidP="00AC2163">
      <w:pPr>
        <w:numPr>
          <w:ilvl w:val="0"/>
          <w:numId w:val="18"/>
        </w:numPr>
        <w:tabs>
          <w:tab w:val="left" w:pos="0"/>
          <w:tab w:val="left" w:pos="284"/>
        </w:tabs>
        <w:ind w:left="142" w:hanging="142"/>
        <w:jc w:val="both"/>
      </w:pPr>
      <w:r w:rsidRPr="00C7038D">
        <w:t xml:space="preserve">отсутствуют воспитанники, состоящие на профилактических учетах в органах и учреждениях </w:t>
      </w:r>
      <w:r w:rsidR="008F1689" w:rsidRPr="00C7038D">
        <w:t>системы профилактики</w:t>
      </w:r>
      <w:r w:rsidRPr="00C7038D">
        <w:t xml:space="preserve"> безнадзорности и правонарушений;</w:t>
      </w:r>
    </w:p>
    <w:p w:rsidR="00AC2163" w:rsidRPr="00C7038D" w:rsidRDefault="00AC2163" w:rsidP="00AC2163">
      <w:pPr>
        <w:numPr>
          <w:ilvl w:val="0"/>
          <w:numId w:val="18"/>
        </w:numPr>
        <w:tabs>
          <w:tab w:val="left" w:pos="0"/>
          <w:tab w:val="left" w:pos="284"/>
        </w:tabs>
        <w:ind w:left="142" w:hanging="142"/>
        <w:jc w:val="both"/>
      </w:pPr>
      <w:r w:rsidRPr="00C7038D">
        <w:rPr>
          <w:color w:val="000000"/>
          <w:lang w:eastAsia="ru-RU"/>
        </w:rPr>
        <w:t>спортивно-массовые мероприятия проводились по намеченному плану работы (при наличии их финансирования);</w:t>
      </w:r>
    </w:p>
    <w:p w:rsidR="007952D3" w:rsidRPr="00C7038D" w:rsidRDefault="007952D3" w:rsidP="007952D3">
      <w:pPr>
        <w:pStyle w:val="a4"/>
        <w:numPr>
          <w:ilvl w:val="0"/>
          <w:numId w:val="18"/>
        </w:numPr>
      </w:pPr>
      <w:r w:rsidRPr="00C7038D">
        <w:t xml:space="preserve">увеличилось количество выездных турниров, в том </w:t>
      </w:r>
      <w:proofErr w:type="gramStart"/>
      <w:r w:rsidRPr="00C7038D">
        <w:t>числе  всероссийского</w:t>
      </w:r>
      <w:proofErr w:type="gramEnd"/>
      <w:r w:rsidRPr="00C7038D">
        <w:t xml:space="preserve"> уровня  и число призовых мест; </w:t>
      </w:r>
    </w:p>
    <w:p w:rsidR="00AC2163" w:rsidRPr="00C7038D" w:rsidRDefault="00AC2163" w:rsidP="00AC2163">
      <w:pPr>
        <w:numPr>
          <w:ilvl w:val="0"/>
          <w:numId w:val="18"/>
        </w:numPr>
        <w:tabs>
          <w:tab w:val="left" w:pos="0"/>
          <w:tab w:val="left" w:pos="284"/>
        </w:tabs>
        <w:ind w:left="142" w:hanging="142"/>
        <w:jc w:val="both"/>
        <w:rPr>
          <w:color w:val="1D1B11"/>
        </w:rPr>
      </w:pPr>
      <w:r w:rsidRPr="00C7038D">
        <w:t>спортивная школа имеет свои традиции, что является важным показателем эффективности работы;</w:t>
      </w:r>
    </w:p>
    <w:p w:rsidR="00AC2163" w:rsidRPr="00C7038D" w:rsidRDefault="00AC2163" w:rsidP="00AC2163">
      <w:pPr>
        <w:numPr>
          <w:ilvl w:val="0"/>
          <w:numId w:val="18"/>
        </w:numPr>
        <w:tabs>
          <w:tab w:val="left" w:pos="0"/>
          <w:tab w:val="left" w:pos="284"/>
        </w:tabs>
        <w:spacing w:line="240" w:lineRule="atLeast"/>
        <w:ind w:left="142" w:hanging="142"/>
        <w:jc w:val="both"/>
        <w:rPr>
          <w:bCs/>
        </w:rPr>
      </w:pPr>
      <w:r w:rsidRPr="00C7038D">
        <w:t>2</w:t>
      </w:r>
      <w:r w:rsidR="00E837FC" w:rsidRPr="00C7038D">
        <w:t>3</w:t>
      </w:r>
      <w:r w:rsidRPr="00C7038D">
        <w:t xml:space="preserve"> % воспитанников от общего количества детей, занимающихся в спортивной школе,</w:t>
      </w:r>
      <w:r w:rsidRPr="00C7038D">
        <w:rPr>
          <w:spacing w:val="2"/>
          <w:shd w:val="clear" w:color="auto" w:fill="FFFFFF"/>
        </w:rPr>
        <w:t xml:space="preserve"> </w:t>
      </w:r>
      <w:r w:rsidRPr="00C7038D">
        <w:t>выполнили разрядные нормативы ЕВСК.</w:t>
      </w:r>
      <w:r w:rsidRPr="00C7038D">
        <w:rPr>
          <w:bCs/>
        </w:rPr>
        <w:t xml:space="preserve"> Увеличилось количество детей, выполнивших</w:t>
      </w:r>
      <w:r w:rsidR="00E837FC" w:rsidRPr="00C7038D">
        <w:t>1 спортивный разряд</w:t>
      </w:r>
      <w:r w:rsidRPr="00C7038D">
        <w:t xml:space="preserve">; </w:t>
      </w:r>
    </w:p>
    <w:p w:rsidR="004655FF" w:rsidRPr="00C7038D" w:rsidRDefault="004655FF" w:rsidP="00C66782">
      <w:pPr>
        <w:pStyle w:val="a4"/>
        <w:numPr>
          <w:ilvl w:val="0"/>
          <w:numId w:val="18"/>
        </w:numPr>
        <w:ind w:left="142" w:hanging="142"/>
        <w:jc w:val="both"/>
      </w:pPr>
      <w:r w:rsidRPr="00C7038D">
        <w:t>обучающиеся с судейской категорией «юный судья» принимали активное участие в судействе городских и областных соревнований по баскетболу.</w:t>
      </w:r>
    </w:p>
    <w:p w:rsidR="0075733E" w:rsidRPr="00C7038D" w:rsidRDefault="0075733E" w:rsidP="00C66782">
      <w:pPr>
        <w:pStyle w:val="a4"/>
        <w:numPr>
          <w:ilvl w:val="0"/>
          <w:numId w:val="18"/>
        </w:numPr>
        <w:ind w:left="142" w:hanging="142"/>
        <w:jc w:val="both"/>
      </w:pPr>
      <w:r w:rsidRPr="00C7038D">
        <w:t xml:space="preserve">98% родителей </w:t>
      </w:r>
      <w:proofErr w:type="gramStart"/>
      <w:r w:rsidRPr="00C7038D">
        <w:t>обучающихся  удовлетворены</w:t>
      </w:r>
      <w:proofErr w:type="gramEnd"/>
      <w:r w:rsidRPr="00C7038D">
        <w:t xml:space="preserve"> услугами дополнительного образования.</w:t>
      </w:r>
    </w:p>
    <w:p w:rsidR="00AC2163" w:rsidRPr="00C66782" w:rsidRDefault="0075733E" w:rsidP="00C66782">
      <w:pPr>
        <w:numPr>
          <w:ilvl w:val="0"/>
          <w:numId w:val="18"/>
        </w:numPr>
        <w:tabs>
          <w:tab w:val="left" w:pos="0"/>
          <w:tab w:val="left" w:pos="284"/>
        </w:tabs>
        <w:ind w:left="142" w:hanging="142"/>
        <w:jc w:val="both"/>
      </w:pPr>
      <w:r w:rsidRPr="00C66782">
        <w:rPr>
          <w:color w:val="1D1B11"/>
        </w:rPr>
        <w:t xml:space="preserve"> </w:t>
      </w:r>
      <w:r w:rsidR="00AC2163" w:rsidRPr="00C66782">
        <w:rPr>
          <w:color w:val="1D1B11"/>
        </w:rPr>
        <w:t>состояние воспитательной работы в школе находится на удовлетворительном уровне;</w:t>
      </w:r>
    </w:p>
    <w:p w:rsidR="00AC2163" w:rsidRPr="00C66782" w:rsidRDefault="00AC2163" w:rsidP="00C66782">
      <w:pPr>
        <w:numPr>
          <w:ilvl w:val="0"/>
          <w:numId w:val="18"/>
        </w:numPr>
        <w:tabs>
          <w:tab w:val="left" w:pos="284"/>
        </w:tabs>
        <w:ind w:left="142" w:hanging="142"/>
        <w:jc w:val="both"/>
      </w:pPr>
      <w:r w:rsidRPr="00C66782">
        <w:t xml:space="preserve">укрепляются связи с семьей, сотрудничество с учреждениями, </w:t>
      </w:r>
      <w:proofErr w:type="gramStart"/>
      <w:r w:rsidRPr="00C66782">
        <w:t>предприятиями  города</w:t>
      </w:r>
      <w:proofErr w:type="gramEnd"/>
      <w:r w:rsidRPr="00C66782">
        <w:t xml:space="preserve"> в вопросах дополнительного образования;</w:t>
      </w:r>
    </w:p>
    <w:p w:rsidR="00AC2163" w:rsidRPr="0019099E" w:rsidRDefault="00AC2163" w:rsidP="00AC2163">
      <w:pPr>
        <w:pStyle w:val="a8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/>
        <w:ind w:left="142" w:hanging="142"/>
        <w:jc w:val="both"/>
      </w:pPr>
      <w:r w:rsidRPr="0019099E">
        <w:t>деятельность учреждения освещается в средствах массовой информации на региональном и федеральном уровнях;</w:t>
      </w:r>
    </w:p>
    <w:p w:rsidR="00AC2163" w:rsidRPr="00C66782" w:rsidRDefault="00AC2163" w:rsidP="00AC2163">
      <w:pPr>
        <w:pStyle w:val="a8"/>
        <w:numPr>
          <w:ilvl w:val="0"/>
          <w:numId w:val="18"/>
        </w:numPr>
        <w:tabs>
          <w:tab w:val="left" w:pos="284"/>
        </w:tabs>
        <w:suppressAutoHyphens/>
        <w:spacing w:before="0" w:beforeAutospacing="0" w:after="0" w:afterAutospacing="0"/>
        <w:ind w:left="142" w:hanging="142"/>
        <w:jc w:val="both"/>
      </w:pPr>
      <w:r w:rsidRPr="00C66782">
        <w:t>информация о деятельности спортивной школы ежемесячно обновляется на официальном сайте и в социальных сетях «</w:t>
      </w:r>
      <w:proofErr w:type="spellStart"/>
      <w:r w:rsidRPr="00C66782">
        <w:t>ВКонтакте</w:t>
      </w:r>
      <w:proofErr w:type="spellEnd"/>
      <w:r w:rsidRPr="00C66782">
        <w:t>»;</w:t>
      </w:r>
    </w:p>
    <w:p w:rsidR="00AC2163" w:rsidRPr="00C66782" w:rsidRDefault="0075733E" w:rsidP="00AC2163">
      <w:pPr>
        <w:numPr>
          <w:ilvl w:val="0"/>
          <w:numId w:val="18"/>
        </w:numPr>
        <w:tabs>
          <w:tab w:val="left" w:pos="284"/>
        </w:tabs>
        <w:ind w:left="142" w:hanging="142"/>
        <w:jc w:val="both"/>
      </w:pPr>
      <w:r w:rsidRPr="00C66782">
        <w:rPr>
          <w:color w:val="000000"/>
          <w:lang w:eastAsia="ru-RU"/>
        </w:rPr>
        <w:t>в</w:t>
      </w:r>
      <w:r w:rsidR="00AC2163" w:rsidRPr="00C66782">
        <w:rPr>
          <w:color w:val="000000"/>
          <w:lang w:eastAsia="ru-RU"/>
        </w:rPr>
        <w:t>едётся работа по охране труда и технике безопасности.</w:t>
      </w:r>
    </w:p>
    <w:p w:rsidR="00AC2163" w:rsidRPr="00C66782" w:rsidRDefault="0075733E" w:rsidP="00AC2163">
      <w:pPr>
        <w:numPr>
          <w:ilvl w:val="0"/>
          <w:numId w:val="18"/>
        </w:numPr>
        <w:tabs>
          <w:tab w:val="left" w:pos="284"/>
        </w:tabs>
        <w:ind w:left="142" w:hanging="142"/>
        <w:jc w:val="both"/>
      </w:pPr>
      <w:r w:rsidRPr="00C66782">
        <w:rPr>
          <w:lang w:eastAsia="ru-RU"/>
        </w:rPr>
        <w:t>м</w:t>
      </w:r>
      <w:r w:rsidR="009F1FEC" w:rsidRPr="00C66782">
        <w:rPr>
          <w:lang w:eastAsia="ru-RU"/>
        </w:rPr>
        <w:t>атериально-техническая база школы соответствует требованиям на право осуществления образовательной деятельности, продолжает с</w:t>
      </w:r>
      <w:r w:rsidR="00AC2163" w:rsidRPr="00C66782">
        <w:rPr>
          <w:color w:val="000000"/>
          <w:lang w:eastAsia="ru-RU"/>
        </w:rPr>
        <w:t>овершенств</w:t>
      </w:r>
      <w:r w:rsidR="009F1FEC" w:rsidRPr="00C66782">
        <w:rPr>
          <w:color w:val="000000"/>
          <w:lang w:eastAsia="ru-RU"/>
        </w:rPr>
        <w:t>оваться</w:t>
      </w:r>
      <w:r w:rsidR="00AC2163" w:rsidRPr="00C66782">
        <w:rPr>
          <w:color w:val="000000"/>
          <w:lang w:eastAsia="ru-RU"/>
        </w:rPr>
        <w:t xml:space="preserve"> и </w:t>
      </w:r>
      <w:r w:rsidRPr="00C66782">
        <w:rPr>
          <w:color w:val="000000"/>
          <w:lang w:eastAsia="ru-RU"/>
        </w:rPr>
        <w:t>укрепляться</w:t>
      </w:r>
      <w:r w:rsidR="00AC2163" w:rsidRPr="00C66782">
        <w:rPr>
          <w:color w:val="000000"/>
          <w:lang w:eastAsia="ru-RU"/>
        </w:rPr>
        <w:t>.</w:t>
      </w:r>
    </w:p>
    <w:p w:rsidR="00AC2163" w:rsidRPr="00C66782" w:rsidRDefault="00AC2163" w:rsidP="00AC2163">
      <w:pPr>
        <w:ind w:firstLine="567"/>
        <w:jc w:val="both"/>
        <w:rPr>
          <w:color w:val="000000"/>
        </w:rPr>
      </w:pPr>
      <w:r w:rsidRPr="00C66782">
        <w:rPr>
          <w:color w:val="1D1B11"/>
        </w:rPr>
        <w:t>Выводы:</w:t>
      </w:r>
      <w:r w:rsidRPr="00C66782">
        <w:t xml:space="preserve"> </w:t>
      </w:r>
      <w:r w:rsidRPr="00C66782">
        <w:rPr>
          <w:color w:val="000000"/>
          <w:lang w:eastAsia="ru-RU"/>
        </w:rPr>
        <w:t xml:space="preserve">В целом результаты деятельности </w:t>
      </w:r>
      <w:r w:rsidR="00FB59BD" w:rsidRPr="00C66782">
        <w:t xml:space="preserve">МБУДО «СШОР по баскетболу» </w:t>
      </w:r>
      <w:r w:rsidRPr="00C66782">
        <w:rPr>
          <w:color w:val="000000"/>
          <w:lang w:eastAsia="ru-RU"/>
        </w:rPr>
        <w:t xml:space="preserve">соответствуют поставленным целям и задачам, </w:t>
      </w:r>
      <w:r w:rsidRPr="00C66782">
        <w:rPr>
          <w:color w:val="000000"/>
        </w:rPr>
        <w:t>опреде</w:t>
      </w:r>
      <w:r w:rsidRPr="00C66782">
        <w:rPr>
          <w:color w:val="000000"/>
        </w:rPr>
        <w:softHyphen/>
        <w:t>ленны</w:t>
      </w:r>
      <w:r w:rsidR="009F1FEC" w:rsidRPr="00C66782">
        <w:rPr>
          <w:color w:val="000000"/>
        </w:rPr>
        <w:t>х</w:t>
      </w:r>
      <w:r w:rsidRPr="00C66782">
        <w:rPr>
          <w:color w:val="000000"/>
        </w:rPr>
        <w:t xml:space="preserve"> Уставом учреждения. </w:t>
      </w:r>
    </w:p>
    <w:p w:rsidR="00AC2163" w:rsidRPr="00C66782" w:rsidRDefault="00AC2163" w:rsidP="00AC2163">
      <w:pPr>
        <w:ind w:firstLine="567"/>
        <w:jc w:val="both"/>
      </w:pPr>
      <w:r w:rsidRPr="00C66782">
        <w:rPr>
          <w:lang w:eastAsia="ru-RU"/>
        </w:rPr>
        <w:t xml:space="preserve">На основании проведенного анализа деятельности </w:t>
      </w:r>
      <w:r w:rsidR="00FB59BD" w:rsidRPr="00C66782">
        <w:t xml:space="preserve">МБУДО «СШОР по баскетболу» </w:t>
      </w:r>
      <w:r w:rsidRPr="00C66782">
        <w:rPr>
          <w:lang w:eastAsia="ru-RU"/>
        </w:rPr>
        <w:t xml:space="preserve">педагогический совет постановил признать работу в </w:t>
      </w:r>
      <w:r w:rsidR="00FB59BD" w:rsidRPr="00C66782">
        <w:rPr>
          <w:lang w:eastAsia="ru-RU"/>
        </w:rPr>
        <w:t>2023</w:t>
      </w:r>
      <w:r w:rsidRPr="00C66782">
        <w:rPr>
          <w:lang w:eastAsia="ru-RU"/>
        </w:rPr>
        <w:t xml:space="preserve"> году удовлетворительной.</w:t>
      </w:r>
    </w:p>
    <w:p w:rsidR="00AC2163" w:rsidRPr="00C7038D" w:rsidRDefault="00AC2163" w:rsidP="00AC2163">
      <w:pPr>
        <w:shd w:val="clear" w:color="auto" w:fill="FFFFFF"/>
        <w:suppressAutoHyphens w:val="0"/>
        <w:ind w:firstLine="426"/>
        <w:jc w:val="center"/>
        <w:rPr>
          <w:b/>
          <w:lang w:eastAsia="ru-RU"/>
        </w:rPr>
      </w:pPr>
    </w:p>
    <w:p w:rsidR="00AC2163" w:rsidRPr="00C7038D" w:rsidRDefault="00AC2163" w:rsidP="00AC2163">
      <w:pPr>
        <w:shd w:val="clear" w:color="auto" w:fill="FFFFFF"/>
        <w:suppressAutoHyphens w:val="0"/>
        <w:ind w:firstLine="426"/>
        <w:jc w:val="center"/>
        <w:rPr>
          <w:b/>
          <w:lang w:eastAsia="ru-RU"/>
        </w:rPr>
      </w:pPr>
      <w:r w:rsidRPr="00C7038D">
        <w:rPr>
          <w:b/>
          <w:lang w:eastAsia="ru-RU"/>
        </w:rPr>
        <w:t xml:space="preserve">Основные направления развития </w:t>
      </w:r>
      <w:r w:rsidRPr="00C7038D">
        <w:rPr>
          <w:b/>
        </w:rPr>
        <w:t xml:space="preserve">МБУДО </w:t>
      </w:r>
      <w:r w:rsidR="00065633">
        <w:rPr>
          <w:b/>
        </w:rPr>
        <w:t>«</w:t>
      </w:r>
      <w:r w:rsidRPr="00C7038D">
        <w:rPr>
          <w:b/>
        </w:rPr>
        <w:t xml:space="preserve">СШОР </w:t>
      </w:r>
      <w:r w:rsidR="00065633">
        <w:rPr>
          <w:b/>
        </w:rPr>
        <w:t>по баскетболу»</w:t>
      </w:r>
    </w:p>
    <w:p w:rsidR="00AC2163" w:rsidRPr="00C7038D" w:rsidRDefault="00AC2163" w:rsidP="00AC2163">
      <w:pPr>
        <w:shd w:val="clear" w:color="auto" w:fill="FFFFFF"/>
        <w:suppressAutoHyphens w:val="0"/>
        <w:ind w:firstLine="426"/>
        <w:jc w:val="both"/>
        <w:rPr>
          <w:lang w:eastAsia="ru-RU"/>
        </w:rPr>
      </w:pPr>
      <w:r w:rsidRPr="00C7038D">
        <w:rPr>
          <w:lang w:eastAsia="ru-RU"/>
        </w:rPr>
        <w:t xml:space="preserve">Основные концептуальные направления развития </w:t>
      </w:r>
      <w:r w:rsidR="00563C08" w:rsidRPr="00C7038D">
        <w:t xml:space="preserve">МБУДО «СШОР по баскетболу» </w:t>
      </w:r>
      <w:r w:rsidRPr="00C7038D">
        <w:rPr>
          <w:lang w:eastAsia="ru-RU"/>
        </w:rPr>
        <w:t>в ближайшей перспективе является продолжение работы по созданию условий:</w:t>
      </w:r>
    </w:p>
    <w:p w:rsidR="00AC2163" w:rsidRPr="00C7038D" w:rsidRDefault="00AC2163" w:rsidP="00AC2163">
      <w:pPr>
        <w:pStyle w:val="a0"/>
        <w:shd w:val="clear" w:color="auto" w:fill="FFFFFF"/>
        <w:suppressAutoHyphens w:val="0"/>
        <w:spacing w:after="0"/>
        <w:jc w:val="both"/>
        <w:rPr>
          <w:lang w:eastAsia="ru-RU"/>
        </w:rPr>
      </w:pPr>
      <w:r w:rsidRPr="00C7038D">
        <w:rPr>
          <w:lang w:eastAsia="ru-RU"/>
        </w:rPr>
        <w:t xml:space="preserve">- для формирования </w:t>
      </w:r>
      <w:r w:rsidR="00563C08" w:rsidRPr="00C7038D">
        <w:rPr>
          <w:lang w:eastAsia="ru-RU"/>
        </w:rPr>
        <w:t>навыков здорового</w:t>
      </w:r>
      <w:r w:rsidRPr="00C7038D">
        <w:rPr>
          <w:lang w:eastAsia="ru-RU"/>
        </w:rPr>
        <w:t xml:space="preserve"> образа жизни; сохранения и </w:t>
      </w:r>
      <w:r w:rsidR="00563C08" w:rsidRPr="00C7038D">
        <w:rPr>
          <w:lang w:eastAsia="ru-RU"/>
        </w:rPr>
        <w:t>укрепления здоровья</w:t>
      </w:r>
      <w:r w:rsidRPr="00C7038D">
        <w:rPr>
          <w:lang w:eastAsia="ru-RU"/>
        </w:rPr>
        <w:t xml:space="preserve"> обучающихся;</w:t>
      </w:r>
    </w:p>
    <w:p w:rsidR="00AC2163" w:rsidRPr="00C7038D" w:rsidRDefault="00AC2163" w:rsidP="00AC2163">
      <w:pPr>
        <w:pStyle w:val="a0"/>
        <w:shd w:val="clear" w:color="auto" w:fill="FFFFFF"/>
        <w:suppressAutoHyphens w:val="0"/>
        <w:spacing w:after="0"/>
        <w:jc w:val="both"/>
        <w:rPr>
          <w:lang w:eastAsia="ru-RU"/>
        </w:rPr>
      </w:pPr>
      <w:r w:rsidRPr="00C7038D">
        <w:rPr>
          <w:lang w:eastAsia="ru-RU"/>
        </w:rPr>
        <w:t>- для развития   ресурсного</w:t>
      </w:r>
      <w:proofErr w:type="gramStart"/>
      <w:r w:rsidRPr="00C7038D">
        <w:rPr>
          <w:lang w:eastAsia="ru-RU"/>
        </w:rPr>
        <w:t>   (</w:t>
      </w:r>
      <w:proofErr w:type="gramEnd"/>
      <w:r w:rsidRPr="00C7038D">
        <w:rPr>
          <w:lang w:eastAsia="ru-RU"/>
        </w:rPr>
        <w:t>материально-технического,   кадрового, научно-методического) обеспечения педагогического процесса в школе для достижения высоких спортивных результатов;</w:t>
      </w:r>
    </w:p>
    <w:p w:rsidR="00AC2163" w:rsidRPr="00C7038D" w:rsidRDefault="00AC2163" w:rsidP="00AC2163">
      <w:pPr>
        <w:pStyle w:val="a0"/>
        <w:shd w:val="clear" w:color="auto" w:fill="FFFFFF"/>
        <w:suppressAutoHyphens w:val="0"/>
        <w:spacing w:after="0"/>
        <w:jc w:val="both"/>
        <w:rPr>
          <w:lang w:eastAsia="ru-RU"/>
        </w:rPr>
      </w:pPr>
      <w:r w:rsidRPr="00C7038D">
        <w:rPr>
          <w:lang w:eastAsia="ru-RU"/>
        </w:rPr>
        <w:t xml:space="preserve">- для </w:t>
      </w:r>
      <w:r w:rsidR="00563C08" w:rsidRPr="00C7038D">
        <w:rPr>
          <w:lang w:eastAsia="ru-RU"/>
        </w:rPr>
        <w:t>обеспечения максимальной</w:t>
      </w:r>
      <w:r w:rsidRPr="00C7038D">
        <w:rPr>
          <w:lang w:eastAsia="ru-RU"/>
        </w:rPr>
        <w:t xml:space="preserve"> открытости и прозрачности информации о процессах, происходящих в школе;</w:t>
      </w:r>
    </w:p>
    <w:p w:rsidR="00AC2163" w:rsidRPr="00C7038D" w:rsidRDefault="00AC2163" w:rsidP="00AC2163">
      <w:pPr>
        <w:pStyle w:val="a0"/>
        <w:shd w:val="clear" w:color="auto" w:fill="FFFFFF"/>
        <w:suppressAutoHyphens w:val="0"/>
        <w:spacing w:after="0"/>
        <w:jc w:val="both"/>
        <w:rPr>
          <w:lang w:eastAsia="ru-RU"/>
        </w:rPr>
      </w:pPr>
      <w:r w:rsidRPr="00C7038D">
        <w:rPr>
          <w:lang w:eastAsia="ru-RU"/>
        </w:rPr>
        <w:t>   - для повышения качества образования, его соответствия запросам родителей;    </w:t>
      </w:r>
    </w:p>
    <w:p w:rsidR="00AC2163" w:rsidRPr="00C7038D" w:rsidRDefault="00AC2163" w:rsidP="00AC2163">
      <w:pPr>
        <w:shd w:val="clear" w:color="auto" w:fill="FFFFFF"/>
        <w:suppressAutoHyphens w:val="0"/>
        <w:jc w:val="both"/>
        <w:rPr>
          <w:lang w:eastAsia="ru-RU"/>
        </w:rPr>
      </w:pPr>
      <w:r w:rsidRPr="00C7038D">
        <w:rPr>
          <w:lang w:eastAsia="ru-RU"/>
        </w:rPr>
        <w:lastRenderedPageBreak/>
        <w:t>   -противодействие через спортивную и спортивно-оздоровительную работу распространению антисоциальных явлений в детской и молодёжной среде;    </w:t>
      </w:r>
    </w:p>
    <w:p w:rsidR="00AC2163" w:rsidRPr="00C7038D" w:rsidRDefault="00AC2163" w:rsidP="00AC2163">
      <w:pPr>
        <w:shd w:val="clear" w:color="auto" w:fill="FFFFFF"/>
        <w:suppressAutoHyphens w:val="0"/>
        <w:jc w:val="both"/>
        <w:rPr>
          <w:lang w:eastAsia="ru-RU"/>
        </w:rPr>
      </w:pPr>
      <w:r w:rsidRPr="00C7038D">
        <w:rPr>
          <w:lang w:eastAsia="ru-RU"/>
        </w:rPr>
        <w:t xml:space="preserve">- сохранение контингента обучающихся и </w:t>
      </w:r>
      <w:r w:rsidR="00563C08" w:rsidRPr="00C7038D">
        <w:rPr>
          <w:lang w:eastAsia="ru-RU"/>
        </w:rPr>
        <w:t>при</w:t>
      </w:r>
      <w:r w:rsidRPr="00C7038D">
        <w:rPr>
          <w:lang w:eastAsia="ru-RU"/>
        </w:rPr>
        <w:t xml:space="preserve">влечение возможно большего количества </w:t>
      </w:r>
      <w:proofErr w:type="gramStart"/>
      <w:r w:rsidRPr="00C7038D">
        <w:rPr>
          <w:lang w:eastAsia="ru-RU"/>
        </w:rPr>
        <w:t xml:space="preserve">детей  </w:t>
      </w:r>
      <w:r w:rsidR="00563C08" w:rsidRPr="00C7038D">
        <w:rPr>
          <w:lang w:eastAsia="ru-RU"/>
        </w:rPr>
        <w:t>к</w:t>
      </w:r>
      <w:proofErr w:type="gramEnd"/>
      <w:r w:rsidR="00563C08" w:rsidRPr="00C7038D">
        <w:rPr>
          <w:lang w:eastAsia="ru-RU"/>
        </w:rPr>
        <w:t xml:space="preserve"> баскетболу</w:t>
      </w:r>
      <w:r w:rsidRPr="00C7038D">
        <w:rPr>
          <w:lang w:eastAsia="ru-RU"/>
        </w:rPr>
        <w:t>;  </w:t>
      </w:r>
    </w:p>
    <w:p w:rsidR="00AC2163" w:rsidRPr="00C7038D" w:rsidRDefault="00AC2163" w:rsidP="00AC2163">
      <w:pPr>
        <w:pStyle w:val="a0"/>
        <w:shd w:val="clear" w:color="auto" w:fill="FFFFFF"/>
        <w:suppressAutoHyphens w:val="0"/>
        <w:spacing w:after="0"/>
        <w:jc w:val="both"/>
        <w:rPr>
          <w:lang w:eastAsia="ru-RU"/>
        </w:rPr>
      </w:pPr>
      <w:r w:rsidRPr="00C7038D">
        <w:rPr>
          <w:lang w:eastAsia="ru-RU"/>
        </w:rPr>
        <w:t>- продолжение работы над совершенствованием учебно-тренировочных занятий.</w:t>
      </w:r>
    </w:p>
    <w:p w:rsidR="00AC2163" w:rsidRPr="00C7038D" w:rsidRDefault="00AC2163" w:rsidP="00AC2163">
      <w:pPr>
        <w:spacing w:after="90"/>
        <w:jc w:val="both"/>
      </w:pPr>
    </w:p>
    <w:p w:rsidR="00EC1CF7" w:rsidRPr="00C7038D" w:rsidRDefault="00EC1CF7" w:rsidP="00EC1CF7">
      <w:pPr>
        <w:jc w:val="both"/>
        <w:rPr>
          <w:b/>
        </w:rPr>
      </w:pPr>
      <w:r w:rsidRPr="00C7038D">
        <w:rPr>
          <w:b/>
        </w:rPr>
        <w:t>Задачи на новый учебный год</w:t>
      </w:r>
    </w:p>
    <w:p w:rsidR="00EC1CF7" w:rsidRPr="00C7038D" w:rsidRDefault="00EC1CF7" w:rsidP="00EC1CF7">
      <w:pPr>
        <w:jc w:val="both"/>
        <w:rPr>
          <w:b/>
        </w:rPr>
      </w:pPr>
    </w:p>
    <w:p w:rsidR="00EC1CF7" w:rsidRPr="00C7038D" w:rsidRDefault="00EC1CF7" w:rsidP="00EC1CF7">
      <w:pPr>
        <w:ind w:firstLine="360"/>
        <w:jc w:val="both"/>
        <w:rPr>
          <w:b/>
          <w:bCs/>
          <w:i/>
        </w:rPr>
      </w:pPr>
      <w:r w:rsidRPr="00C7038D">
        <w:t xml:space="preserve">Для реализации цели в </w:t>
      </w:r>
      <w:r w:rsidR="005F5AA6" w:rsidRPr="00C7038D">
        <w:t>2024</w:t>
      </w:r>
      <w:r w:rsidRPr="00C7038D">
        <w:t xml:space="preserve"> году педагогический коллектив детско-юношеской спортивной школы ставит перед собой следующие задачи:</w:t>
      </w:r>
    </w:p>
    <w:p w:rsidR="00EC1CF7" w:rsidRPr="00C7038D" w:rsidRDefault="00EC1CF7" w:rsidP="00EC1CF7">
      <w:pPr>
        <w:numPr>
          <w:ilvl w:val="0"/>
          <w:numId w:val="22"/>
        </w:numPr>
        <w:tabs>
          <w:tab w:val="left" w:pos="795"/>
        </w:tabs>
        <w:suppressAutoHyphens w:val="0"/>
        <w:jc w:val="both"/>
      </w:pPr>
      <w:r w:rsidRPr="00C7038D">
        <w:t xml:space="preserve">Активнее внедрять в учебно-тренировочный процесс </w:t>
      </w:r>
      <w:proofErr w:type="spellStart"/>
      <w:r w:rsidRPr="00C7038D">
        <w:t>здоровьезберегающие</w:t>
      </w:r>
      <w:proofErr w:type="spellEnd"/>
      <w:r w:rsidRPr="00C7038D">
        <w:t xml:space="preserve"> технологии. </w:t>
      </w:r>
    </w:p>
    <w:p w:rsidR="00EC1CF7" w:rsidRPr="00C7038D" w:rsidRDefault="00EC1CF7" w:rsidP="00EC1CF7">
      <w:pPr>
        <w:numPr>
          <w:ilvl w:val="0"/>
          <w:numId w:val="22"/>
        </w:numPr>
        <w:tabs>
          <w:tab w:val="left" w:pos="795"/>
        </w:tabs>
        <w:suppressAutoHyphens w:val="0"/>
        <w:jc w:val="both"/>
      </w:pPr>
      <w:r w:rsidRPr="00C7038D">
        <w:t>Постоянно работать над созданием оптимальных условий по формированию здорового образа жизни обучающихся на различных этапах учебно-тренировочного процесса.</w:t>
      </w:r>
    </w:p>
    <w:p w:rsidR="00EC1CF7" w:rsidRPr="00C7038D" w:rsidRDefault="00EC1CF7" w:rsidP="00EC1CF7">
      <w:pPr>
        <w:numPr>
          <w:ilvl w:val="0"/>
          <w:numId w:val="22"/>
        </w:numPr>
        <w:tabs>
          <w:tab w:val="left" w:pos="795"/>
        </w:tabs>
        <w:suppressAutoHyphens w:val="0"/>
        <w:jc w:val="both"/>
      </w:pPr>
      <w:r w:rsidRPr="00C7038D">
        <w:t xml:space="preserve">Оптимизировать работу </w:t>
      </w:r>
      <w:r w:rsidR="005F5AA6" w:rsidRPr="00C7038D">
        <w:t>по</w:t>
      </w:r>
      <w:r w:rsidRPr="00C7038D">
        <w:t xml:space="preserve"> распространени</w:t>
      </w:r>
      <w:r w:rsidR="005F5AA6" w:rsidRPr="00C7038D">
        <w:t>ю</w:t>
      </w:r>
      <w:r w:rsidRPr="00C7038D">
        <w:t xml:space="preserve"> педагогического опыта ведущих тренеров- преподавателей.</w:t>
      </w:r>
    </w:p>
    <w:p w:rsidR="00EC1CF7" w:rsidRPr="00C7038D" w:rsidRDefault="00EC1CF7" w:rsidP="00EC1CF7">
      <w:pPr>
        <w:numPr>
          <w:ilvl w:val="0"/>
          <w:numId w:val="22"/>
        </w:numPr>
        <w:tabs>
          <w:tab w:val="left" w:pos="795"/>
        </w:tabs>
        <w:suppressAutoHyphens w:val="0"/>
        <w:jc w:val="both"/>
      </w:pPr>
      <w:r w:rsidRPr="00C7038D">
        <w:t xml:space="preserve">Оптимизация работы тренеров-преподавателей в плане повышения физической подготовленности </w:t>
      </w:r>
      <w:r w:rsidR="005F5AA6" w:rsidRPr="00C7038D">
        <w:t>воспитанников</w:t>
      </w:r>
      <w:r w:rsidRPr="00C7038D">
        <w:t>.</w:t>
      </w:r>
    </w:p>
    <w:p w:rsidR="00EC1CF7" w:rsidRPr="00C7038D" w:rsidRDefault="00EC1CF7" w:rsidP="00EC1CF7">
      <w:pPr>
        <w:numPr>
          <w:ilvl w:val="0"/>
          <w:numId w:val="22"/>
        </w:numPr>
        <w:tabs>
          <w:tab w:val="left" w:pos="795"/>
        </w:tabs>
        <w:suppressAutoHyphens w:val="0"/>
        <w:jc w:val="both"/>
      </w:pPr>
      <w:r w:rsidRPr="00C7038D">
        <w:t>Продолжать работу по вопросам взаимодействия с семьей по профилактике правонарушений и преступлений, освещая вопросы духовно-нравственного воспитания.</w:t>
      </w:r>
    </w:p>
    <w:p w:rsidR="00EC1CF7" w:rsidRPr="00185650" w:rsidRDefault="00EC1CF7" w:rsidP="00EC1CF7">
      <w:pPr>
        <w:numPr>
          <w:ilvl w:val="0"/>
          <w:numId w:val="22"/>
        </w:numPr>
        <w:tabs>
          <w:tab w:val="left" w:pos="795"/>
        </w:tabs>
        <w:suppressAutoHyphens w:val="0"/>
        <w:jc w:val="both"/>
      </w:pPr>
      <w:r w:rsidRPr="00185650">
        <w:t>Продолжать работу по созданию судейского корпуса.</w:t>
      </w:r>
    </w:p>
    <w:p w:rsidR="00EC1CF7" w:rsidRPr="00185650" w:rsidRDefault="00EC1CF7" w:rsidP="00EC1CF7">
      <w:pPr>
        <w:numPr>
          <w:ilvl w:val="0"/>
          <w:numId w:val="22"/>
        </w:numPr>
        <w:suppressAutoHyphens w:val="0"/>
        <w:jc w:val="both"/>
      </w:pPr>
      <w:r w:rsidRPr="00185650">
        <w:t>Продолжать работу по своевременной профессиональной переподготовке</w:t>
      </w:r>
    </w:p>
    <w:p w:rsidR="00EC1CF7" w:rsidRPr="00185650" w:rsidRDefault="00EC1CF7" w:rsidP="00EC1CF7">
      <w:pPr>
        <w:ind w:left="360"/>
        <w:jc w:val="both"/>
      </w:pPr>
      <w:r w:rsidRPr="00185650">
        <w:t xml:space="preserve">педагогических кадров.        </w:t>
      </w:r>
    </w:p>
    <w:p w:rsidR="00EC1CF7" w:rsidRPr="00185650" w:rsidRDefault="00EC1CF7" w:rsidP="00EC1CF7">
      <w:pPr>
        <w:numPr>
          <w:ilvl w:val="0"/>
          <w:numId w:val="22"/>
        </w:numPr>
        <w:tabs>
          <w:tab w:val="clear" w:pos="795"/>
          <w:tab w:val="left" w:pos="798"/>
        </w:tabs>
        <w:suppressAutoHyphens w:val="0"/>
        <w:jc w:val="both"/>
      </w:pPr>
      <w:r w:rsidRPr="00185650">
        <w:t xml:space="preserve">Работать над созданием комфортного морально-психологического климата в коллективе тренеров-преподавателей и учащихся, стимулирующего </w:t>
      </w:r>
      <w:proofErr w:type="spellStart"/>
      <w:r w:rsidRPr="00185650">
        <w:t>здоровьесберегающую</w:t>
      </w:r>
      <w:proofErr w:type="spellEnd"/>
      <w:r w:rsidRPr="00185650">
        <w:t xml:space="preserve"> направленность педагогической деятельности.</w:t>
      </w:r>
      <w:r w:rsidRPr="00185650">
        <w:rPr>
          <w:bCs/>
          <w:i/>
        </w:rPr>
        <w:t xml:space="preserve">                                      </w:t>
      </w:r>
    </w:p>
    <w:p w:rsidR="00EC1CF7" w:rsidRPr="00185650" w:rsidRDefault="00EC1CF7" w:rsidP="00EC1CF7">
      <w:pPr>
        <w:shd w:val="clear" w:color="auto" w:fill="FFFFFF"/>
        <w:contextualSpacing/>
        <w:rPr>
          <w:color w:val="000000"/>
          <w:lang w:eastAsia="ru-RU"/>
        </w:rPr>
      </w:pPr>
    </w:p>
    <w:p w:rsidR="00EC1CF7" w:rsidRPr="00185650" w:rsidRDefault="00EC1CF7" w:rsidP="00EC1CF7">
      <w:pPr>
        <w:ind w:right="566"/>
      </w:pPr>
    </w:p>
    <w:p w:rsidR="00EC1CF7" w:rsidRPr="00185650" w:rsidRDefault="00EC1CF7" w:rsidP="00EC1CF7">
      <w:pPr>
        <w:ind w:right="566"/>
      </w:pPr>
    </w:p>
    <w:p w:rsidR="00AC2163" w:rsidRDefault="00AC2163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4E0687" w:rsidRDefault="004E0687" w:rsidP="003F2D2C">
      <w:pPr>
        <w:pStyle w:val="a4"/>
        <w:ind w:left="0"/>
        <w:jc w:val="both"/>
      </w:pPr>
    </w:p>
    <w:p w:rsidR="004E0687" w:rsidRDefault="004E0687" w:rsidP="003F2D2C">
      <w:pPr>
        <w:pStyle w:val="a4"/>
        <w:ind w:left="0"/>
        <w:jc w:val="both"/>
      </w:pPr>
    </w:p>
    <w:p w:rsidR="004E0687" w:rsidRDefault="004E0687" w:rsidP="003F2D2C">
      <w:pPr>
        <w:pStyle w:val="a4"/>
        <w:ind w:left="0"/>
        <w:jc w:val="both"/>
      </w:pPr>
    </w:p>
    <w:p w:rsidR="004E0687" w:rsidRDefault="004E0687" w:rsidP="003F2D2C">
      <w:pPr>
        <w:pStyle w:val="a4"/>
        <w:ind w:left="0"/>
        <w:jc w:val="both"/>
      </w:pPr>
    </w:p>
    <w:p w:rsidR="004E0687" w:rsidRDefault="004E0687" w:rsidP="003F2D2C">
      <w:pPr>
        <w:pStyle w:val="a4"/>
        <w:ind w:left="0"/>
        <w:jc w:val="both"/>
      </w:pPr>
    </w:p>
    <w:p w:rsidR="004E0687" w:rsidRDefault="004E0687" w:rsidP="003F2D2C">
      <w:pPr>
        <w:pStyle w:val="a4"/>
        <w:ind w:left="0"/>
        <w:jc w:val="both"/>
      </w:pPr>
    </w:p>
    <w:p w:rsidR="00EF66EF" w:rsidRDefault="00EF66EF" w:rsidP="003F2D2C">
      <w:pPr>
        <w:pStyle w:val="a4"/>
        <w:ind w:left="0"/>
        <w:jc w:val="both"/>
      </w:pPr>
    </w:p>
    <w:p w:rsidR="00EF66EF" w:rsidRDefault="00EF66EF" w:rsidP="00EF66EF">
      <w:pPr>
        <w:spacing w:after="138" w:line="259" w:lineRule="auto"/>
        <w:ind w:firstLine="567"/>
        <w:jc w:val="center"/>
      </w:pPr>
      <w:r w:rsidRPr="00EF66EF">
        <w:rPr>
          <w:b/>
          <w:u w:val="single" w:color="000000"/>
        </w:rPr>
        <w:lastRenderedPageBreak/>
        <w:t>Внутренняя система оценки качества образования</w:t>
      </w:r>
      <w:r w:rsidRPr="00EF66EF">
        <w:rPr>
          <w:u w:val="single" w:color="000000"/>
        </w:rPr>
        <w:t>.</w:t>
      </w:r>
    </w:p>
    <w:p w:rsidR="00EF66EF" w:rsidRDefault="00EF66EF" w:rsidP="00EF66EF">
      <w:pPr>
        <w:ind w:right="295" w:firstLine="567"/>
        <w:jc w:val="both"/>
      </w:pPr>
      <w:r>
        <w:t>МБУДО «СШОР по баскетболу» обеспечивает разработку и внедрение модели системы оценки качества образования, проведение необходимых оценочных процедур, учет и дальнейшее использование полученных результатов. Основными пользователями результатов системы оценки качества образования являются: тренеры-преподаватели, обучающиеся и их родители.</w:t>
      </w:r>
    </w:p>
    <w:p w:rsidR="00EF66EF" w:rsidRDefault="00EF66EF" w:rsidP="00EF66EF">
      <w:pPr>
        <w:spacing w:after="29"/>
        <w:ind w:right="2262" w:firstLine="567"/>
        <w:jc w:val="both"/>
      </w:pPr>
      <w:r>
        <w:t>Оценка качества образования осуществлялась посредством:</w:t>
      </w:r>
    </w:p>
    <w:p w:rsidR="00EF66EF" w:rsidRDefault="00EF66EF" w:rsidP="00EF66EF">
      <w:pPr>
        <w:spacing w:after="29"/>
        <w:ind w:right="2262"/>
        <w:jc w:val="both"/>
      </w:pPr>
      <w:r>
        <w:t xml:space="preserve">- 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EF66EF" w:rsidRDefault="00EF66EF" w:rsidP="00EF66EF">
      <w:pPr>
        <w:spacing w:after="29"/>
        <w:ind w:right="2262"/>
        <w:jc w:val="both"/>
      </w:pPr>
      <w:r>
        <w:t xml:space="preserve"> - промежуточной (итоговой) аттестации обучающихся;</w:t>
      </w:r>
    </w:p>
    <w:p w:rsidR="00EF66EF" w:rsidRDefault="00EF66EF" w:rsidP="00EF66EF">
      <w:pPr>
        <w:spacing w:after="29"/>
        <w:ind w:right="2262"/>
        <w:jc w:val="both"/>
      </w:pPr>
      <w:r>
        <w:t>- внутреннего педагогического мониторинга.</w:t>
      </w:r>
    </w:p>
    <w:p w:rsidR="00EF66EF" w:rsidRDefault="00EF66EF" w:rsidP="00EF66EF">
      <w:pPr>
        <w:spacing w:after="30"/>
        <w:ind w:right="7" w:firstLine="567"/>
        <w:jc w:val="both"/>
      </w:pPr>
      <w:r>
        <w:t>В качестве источников данных для оценки качества образования использовались:</w:t>
      </w:r>
    </w:p>
    <w:p w:rsidR="00EF66EF" w:rsidRDefault="00EF66EF" w:rsidP="00EF66EF">
      <w:pPr>
        <w:suppressAutoHyphens w:val="0"/>
        <w:spacing w:after="29" w:line="270" w:lineRule="auto"/>
        <w:ind w:right="2283"/>
        <w:jc w:val="both"/>
      </w:pPr>
      <w:r>
        <w:t xml:space="preserve">      - образовательная статистика; </w:t>
      </w:r>
    </w:p>
    <w:p w:rsidR="00EF66EF" w:rsidRDefault="00EF66EF" w:rsidP="00EF66EF">
      <w:pPr>
        <w:suppressAutoHyphens w:val="0"/>
        <w:spacing w:after="29" w:line="270" w:lineRule="auto"/>
        <w:ind w:right="2283"/>
        <w:jc w:val="both"/>
      </w:pPr>
      <w:r>
        <w:rPr>
          <w:noProof/>
        </w:rPr>
        <w:t xml:space="preserve">     - </w:t>
      </w:r>
      <w:r>
        <w:t xml:space="preserve"> промежуточная аттестация;</w:t>
      </w:r>
    </w:p>
    <w:p w:rsidR="00EF66EF" w:rsidRDefault="00EF66EF" w:rsidP="00EF66EF">
      <w:pPr>
        <w:suppressAutoHyphens w:val="0"/>
        <w:spacing w:after="29" w:line="270" w:lineRule="auto"/>
        <w:ind w:right="2283"/>
        <w:jc w:val="both"/>
      </w:pPr>
      <w:r>
        <w:rPr>
          <w:noProof/>
        </w:rPr>
        <w:t>-</w:t>
      </w:r>
      <w:r>
        <w:t xml:space="preserve"> мониторинговые исследования; </w:t>
      </w:r>
    </w:p>
    <w:p w:rsidR="00EF66EF" w:rsidRDefault="00EF66EF" w:rsidP="00EF66EF">
      <w:pPr>
        <w:suppressAutoHyphens w:val="0"/>
        <w:spacing w:after="29" w:line="270" w:lineRule="auto"/>
        <w:ind w:right="2283"/>
        <w:jc w:val="both"/>
      </w:pPr>
      <w:r>
        <w:rPr>
          <w:noProof/>
        </w:rPr>
        <w:t>-</w:t>
      </w:r>
      <w:r>
        <w:t xml:space="preserve"> отчеты работников школы; </w:t>
      </w:r>
    </w:p>
    <w:p w:rsidR="00EF66EF" w:rsidRDefault="00EF66EF" w:rsidP="00EF66EF">
      <w:pPr>
        <w:suppressAutoHyphens w:val="0"/>
        <w:spacing w:after="29" w:line="270" w:lineRule="auto"/>
        <w:ind w:right="2283"/>
        <w:jc w:val="both"/>
      </w:pPr>
      <w:r>
        <w:rPr>
          <w:noProof/>
        </w:rPr>
        <w:t>-</w:t>
      </w:r>
      <w:r>
        <w:t xml:space="preserve"> посещение занятий и мероприятий.</w:t>
      </w:r>
    </w:p>
    <w:p w:rsidR="00EF66EF" w:rsidRDefault="00EF66EF" w:rsidP="00EF66EF">
      <w:pPr>
        <w:ind w:right="274" w:firstLine="567"/>
        <w:jc w:val="both"/>
      </w:pPr>
      <w:r>
        <w:t xml:space="preserve">Организационная структура, занимающаяся </w:t>
      </w:r>
      <w:proofErr w:type="spellStart"/>
      <w:r>
        <w:t>внутришкольной</w:t>
      </w:r>
      <w:proofErr w:type="spellEnd"/>
      <w:r>
        <w:t xml:space="preserve"> оценкой, экспертизой качества образования и интерпретацией полученных результатов, включает в себя администрацию, педагогический совет, тренерский совет школы.</w:t>
      </w:r>
    </w:p>
    <w:p w:rsidR="00EF66EF" w:rsidRDefault="00EF66EF" w:rsidP="00EF66EF">
      <w:pPr>
        <w:spacing w:after="43"/>
        <w:ind w:right="7" w:firstLine="567"/>
        <w:jc w:val="both"/>
      </w:pPr>
      <w:r>
        <w:t>Предметом системы оценки качества образования являются:</w:t>
      </w:r>
    </w:p>
    <w:p w:rsidR="00EF66EF" w:rsidRDefault="00EF66EF" w:rsidP="00EF66EF">
      <w:pPr>
        <w:suppressAutoHyphens w:val="0"/>
        <w:spacing w:after="10" w:line="282" w:lineRule="auto"/>
        <w:ind w:right="-1" w:firstLine="567"/>
        <w:jc w:val="both"/>
      </w:pPr>
      <w:r>
        <w:t xml:space="preserve">- качество </w:t>
      </w:r>
      <w:proofErr w:type="gramStart"/>
      <w:r>
        <w:t>образовательных результатов</w:t>
      </w:r>
      <w:proofErr w:type="gramEnd"/>
      <w:r>
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программ); </w:t>
      </w:r>
    </w:p>
    <w:p w:rsidR="00EF66EF" w:rsidRDefault="00EF66EF" w:rsidP="00EF66EF">
      <w:pPr>
        <w:suppressAutoHyphens w:val="0"/>
        <w:spacing w:after="10" w:line="282" w:lineRule="auto"/>
        <w:ind w:right="-1" w:firstLine="567"/>
        <w:jc w:val="both"/>
      </w:pPr>
      <w:r>
        <w:rPr>
          <w:noProof/>
        </w:rPr>
        <w:t>-</w:t>
      </w:r>
      <w:r>
        <w:tab/>
        <w:t xml:space="preserve"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процесса; </w:t>
      </w:r>
    </w:p>
    <w:p w:rsidR="00EF66EF" w:rsidRDefault="00EF66EF" w:rsidP="00EF66EF">
      <w:pPr>
        <w:suppressAutoHyphens w:val="0"/>
        <w:spacing w:after="10" w:line="282" w:lineRule="auto"/>
        <w:ind w:right="-1" w:firstLine="567"/>
        <w:jc w:val="both"/>
      </w:pPr>
      <w:r>
        <w:t>-качество образовательных программ, условия их реализации;</w:t>
      </w:r>
    </w:p>
    <w:p w:rsidR="00EF66EF" w:rsidRDefault="00EF66EF" w:rsidP="00EF66EF">
      <w:pPr>
        <w:suppressAutoHyphens w:val="0"/>
        <w:spacing w:after="10" w:line="282" w:lineRule="auto"/>
        <w:ind w:right="-1" w:firstLine="567"/>
        <w:jc w:val="both"/>
      </w:pPr>
      <w:r>
        <w:rPr>
          <w:noProof/>
        </w:rPr>
        <w:t>-</w:t>
      </w:r>
      <w:r>
        <w:tab/>
        <w:t xml:space="preserve">воспитательная работа; </w:t>
      </w:r>
    </w:p>
    <w:p w:rsidR="00EF66EF" w:rsidRDefault="00EF66EF" w:rsidP="00EF66EF">
      <w:pPr>
        <w:suppressAutoHyphens w:val="0"/>
        <w:spacing w:after="10" w:line="282" w:lineRule="auto"/>
        <w:ind w:right="-1" w:firstLine="567"/>
        <w:jc w:val="both"/>
      </w:pPr>
      <w:r>
        <w:t xml:space="preserve">- профессиональная компетентность педагогов, их деятельность по обеспечению требуемого качества результатов образования; </w:t>
      </w:r>
    </w:p>
    <w:p w:rsidR="00EF66EF" w:rsidRDefault="00EF66EF" w:rsidP="00EF66EF">
      <w:pPr>
        <w:suppressAutoHyphens w:val="0"/>
        <w:spacing w:after="10" w:line="282" w:lineRule="auto"/>
        <w:ind w:right="-1" w:firstLine="567"/>
        <w:jc w:val="both"/>
      </w:pPr>
      <w:r>
        <w:t>-</w:t>
      </w:r>
      <w:r>
        <w:tab/>
        <w:t>состояние здоровья обучающихся.</w:t>
      </w:r>
    </w:p>
    <w:p w:rsidR="00EF66EF" w:rsidRDefault="00EF66EF" w:rsidP="00EF66EF">
      <w:pPr>
        <w:ind w:right="259" w:firstLine="567"/>
        <w:jc w:val="both"/>
      </w:pPr>
      <w:r>
        <w:t xml:space="preserve">Полученные в ходе </w:t>
      </w:r>
      <w:proofErr w:type="spellStart"/>
      <w:r>
        <w:t>самообследования</w:t>
      </w:r>
      <w:proofErr w:type="spellEnd"/>
      <w:r>
        <w:t xml:space="preserve"> данные обеспечивают возможность описания состояния образовательной системы, дают общую оценку результативности деятельности учреждения. По итогам мониторинговых исследований в конце учебного года проведен всесторонний анализ результатов работы, отмечены положительные и отрицательные тенденции развития МБУДО «СШОР по баскетболу». Поставлены задачи на следующий год.</w:t>
      </w:r>
    </w:p>
    <w:p w:rsidR="00EF66EF" w:rsidRDefault="00EF66EF" w:rsidP="00EF66EF">
      <w:pPr>
        <w:pStyle w:val="a4"/>
        <w:ind w:left="0" w:firstLine="567"/>
        <w:jc w:val="both"/>
      </w:pPr>
    </w:p>
    <w:p w:rsidR="007439C0" w:rsidRPr="003A7BA8" w:rsidRDefault="007439C0" w:rsidP="007439C0">
      <w:pPr>
        <w:pStyle w:val="Default"/>
        <w:jc w:val="center"/>
        <w:rPr>
          <w:color w:val="auto"/>
          <w:sz w:val="23"/>
          <w:szCs w:val="23"/>
        </w:rPr>
      </w:pPr>
      <w:r w:rsidRPr="003A7BA8">
        <w:rPr>
          <w:bCs/>
          <w:color w:val="auto"/>
          <w:sz w:val="23"/>
          <w:szCs w:val="23"/>
        </w:rPr>
        <w:t>ПОКАЗАТЕЛИ</w:t>
      </w:r>
    </w:p>
    <w:p w:rsidR="007439C0" w:rsidRPr="003A7BA8" w:rsidRDefault="007439C0" w:rsidP="007439C0">
      <w:pPr>
        <w:pStyle w:val="Default"/>
        <w:jc w:val="center"/>
        <w:rPr>
          <w:bCs/>
          <w:color w:val="auto"/>
          <w:sz w:val="23"/>
          <w:szCs w:val="23"/>
        </w:rPr>
      </w:pPr>
      <w:r w:rsidRPr="003A7BA8">
        <w:rPr>
          <w:bCs/>
          <w:color w:val="auto"/>
          <w:sz w:val="23"/>
          <w:szCs w:val="23"/>
        </w:rPr>
        <w:t xml:space="preserve">ДЕЯТЕЛЬНОСТИ </w:t>
      </w:r>
      <w:r w:rsidRPr="003A7BA8">
        <w:rPr>
          <w:color w:val="auto"/>
        </w:rPr>
        <w:t>МБУДО «СШОР по баскетболу»</w:t>
      </w:r>
    </w:p>
    <w:p w:rsidR="007439C0" w:rsidRPr="003A7BA8" w:rsidRDefault="007439C0" w:rsidP="007439C0">
      <w:pPr>
        <w:pStyle w:val="Default"/>
        <w:jc w:val="center"/>
        <w:rPr>
          <w:bCs/>
          <w:color w:val="auto"/>
          <w:sz w:val="23"/>
          <w:szCs w:val="23"/>
        </w:rPr>
      </w:pPr>
      <w:r w:rsidRPr="003A7BA8">
        <w:rPr>
          <w:bCs/>
          <w:color w:val="auto"/>
          <w:sz w:val="23"/>
          <w:szCs w:val="23"/>
        </w:rPr>
        <w:t>ПОДЛЕЖАЩЕЙ САМООБСЛЕДОВАНИЮ</w:t>
      </w:r>
    </w:p>
    <w:p w:rsidR="007439C0" w:rsidRPr="003A7BA8" w:rsidRDefault="007439C0" w:rsidP="007439C0">
      <w:pPr>
        <w:pStyle w:val="Default"/>
        <w:jc w:val="center"/>
        <w:rPr>
          <w:bCs/>
          <w:color w:val="auto"/>
        </w:rPr>
      </w:pPr>
      <w:r w:rsidRPr="003A7BA8">
        <w:rPr>
          <w:bCs/>
          <w:color w:val="auto"/>
        </w:rPr>
        <w:t>на 10.01.2024 года</w:t>
      </w:r>
    </w:p>
    <w:p w:rsidR="007439C0" w:rsidRPr="003A7BA8" w:rsidRDefault="007439C0" w:rsidP="007439C0">
      <w:pPr>
        <w:pStyle w:val="Default"/>
        <w:jc w:val="center"/>
        <w:rPr>
          <w:color w:val="auto"/>
          <w:sz w:val="23"/>
          <w:szCs w:val="23"/>
        </w:rPr>
      </w:pPr>
    </w:p>
    <w:tbl>
      <w:tblPr>
        <w:tblW w:w="10080" w:type="dxa"/>
        <w:tblInd w:w="-43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020"/>
        <w:gridCol w:w="2160"/>
      </w:tblGrid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N п/п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Показатели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Единица измерения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 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Тренировочная деятельность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Общая численность занимающихся, в том числе: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 550 человек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1.1.1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Детей дошкольного возраста (3 - 7 лет)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0 человек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1.1.2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Детей младшего школьного возраста (7 - 11 лет)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279 человек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1.1.3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Детей среднего школьного возраста (12 - 15 лет)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228 человек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1.1.4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Детей старшего школьного возраста (16 - 18 лет)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33  человека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lastRenderedPageBreak/>
              <w:t xml:space="preserve">1.2.1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Численность занимающихся, соответствующая муниципальному заданию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550 человек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1.2.2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 занимающихся на платной основе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0   человек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1.3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0 человек / 0 %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1.4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занимающихся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 0 человек / 0 % 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1.5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занимающихся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 0 человек / 0 %</w:t>
            </w:r>
          </w:p>
        </w:tc>
      </w:tr>
      <w:tr w:rsidR="007439C0" w:rsidRPr="003A7BA8" w:rsidTr="0070630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1.6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0 человек / 0 %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1.6.1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Учащиеся с ограниченными возможностями здоровья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 0 человек / 0 %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1.6.2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3 человек / 0,5 %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1.6.3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Дети-мигранты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- 0 человек / 0 %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1.6.4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Дети, попавшие в трудную жизненную ситуацию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 человека / 0,4 %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1.7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BA8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 / 0 %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1.8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459/83,5%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1.8.1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На муниципальном уровне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156/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28.4%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1.8.2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tabs>
                <w:tab w:val="center" w:pos="754"/>
              </w:tabs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232/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42,2%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1.8.3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336/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61,1%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1.8.4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82/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14.9%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1.8.5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12/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2.1%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1.9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267/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48,5%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1.9.1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156/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28,4%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1.9.2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160/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29.1%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1.9.3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168/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30,5%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1.9.4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40/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7,3%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1.9.5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12/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0 %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1.10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1.10.1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уровня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1.10.2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1.10.3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Межрегионального уровня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1.10.4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1.10.5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1.11 </w:t>
            </w:r>
          </w:p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36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1.11.1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муниципальном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1.11.2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региональном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1.11.3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межрегиональном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1.11.4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федеральном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1.11.5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 xml:space="preserve">На международном уровне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3A7BA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Общая численность педагогических работников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 22 человека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21 человека/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95%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21 человек/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95%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1 человек/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1.16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1 человек/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1.17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11/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50%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1.17.1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Высшая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5/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23%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1.17.2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Первая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6/27%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1.18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1.18.1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До 5 лет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9 человек/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41%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1.18.2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Свыше 30 лет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3 человек/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14%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1.19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10 человек/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45%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1.20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7 человека/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32%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1.21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8/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36%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1.22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3/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A7BA8">
              <w:rPr>
                <w:color w:val="auto"/>
                <w:sz w:val="23"/>
                <w:szCs w:val="23"/>
              </w:rPr>
              <w:t>14%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1.23 </w:t>
            </w:r>
          </w:p>
        </w:tc>
        <w:tc>
          <w:tcPr>
            <w:tcW w:w="9180" w:type="dxa"/>
            <w:gridSpan w:val="2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1.23.1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За 3 года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нет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1.23.2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За отчетный период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нет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1.24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>нет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 </w:t>
            </w:r>
          </w:p>
        </w:tc>
        <w:tc>
          <w:tcPr>
            <w:tcW w:w="9180" w:type="dxa"/>
            <w:gridSpan w:val="2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Инфраструктура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4 единицы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2.2.1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Учебный класс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rPr>
                <w:sz w:val="23"/>
                <w:szCs w:val="23"/>
              </w:rPr>
              <w:t xml:space="preserve">1 единица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2.2.2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Лаборатория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lastRenderedPageBreak/>
              <w:t xml:space="preserve">2.2.3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Мастерская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2.2.4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Танцевальный класс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2.2.5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Спортивный зал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3 единицы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2.2.6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Бассейн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>0 единиц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2.3.1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Актовый зал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2.3.2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Концертный зал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2.3.3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Игровое помещение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 0 единиц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>нет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да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2.6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нет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2.6.1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нет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2.6.2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С </w:t>
            </w:r>
            <w:proofErr w:type="spellStart"/>
            <w:r w:rsidRPr="003A7BA8">
              <w:rPr>
                <w:color w:val="auto"/>
                <w:sz w:val="23"/>
                <w:szCs w:val="23"/>
              </w:rPr>
              <w:t>медиатекой</w:t>
            </w:r>
            <w:proofErr w:type="spellEnd"/>
            <w:r w:rsidRPr="003A7BA8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нет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2.6.3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нет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2.6.4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160" w:type="dxa"/>
          </w:tcPr>
          <w:p w:rsidR="007439C0" w:rsidRPr="003A7BA8" w:rsidRDefault="007439C0" w:rsidP="00706308">
            <w:r w:rsidRPr="003A7BA8">
              <w:t xml:space="preserve">нет 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2.6.5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2160" w:type="dxa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>нет</w:t>
            </w:r>
          </w:p>
        </w:tc>
      </w:tr>
      <w:tr w:rsidR="007439C0" w:rsidRPr="003A7BA8" w:rsidTr="007063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0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2.7 </w:t>
            </w:r>
          </w:p>
        </w:tc>
        <w:tc>
          <w:tcPr>
            <w:tcW w:w="7020" w:type="dxa"/>
          </w:tcPr>
          <w:p w:rsidR="007439C0" w:rsidRPr="003A7BA8" w:rsidRDefault="007439C0" w:rsidP="00706308">
            <w:pPr>
              <w:pStyle w:val="Default"/>
              <w:rPr>
                <w:color w:val="auto"/>
                <w:sz w:val="23"/>
                <w:szCs w:val="23"/>
              </w:rPr>
            </w:pPr>
            <w:r w:rsidRPr="003A7BA8">
              <w:rPr>
                <w:color w:val="auto"/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160" w:type="dxa"/>
            <w:shd w:val="clear" w:color="auto" w:fill="FFFFFF"/>
          </w:tcPr>
          <w:p w:rsidR="007439C0" w:rsidRPr="003A7BA8" w:rsidRDefault="007439C0" w:rsidP="00706308">
            <w:pPr>
              <w:pStyle w:val="Default"/>
              <w:rPr>
                <w:color w:val="auto"/>
              </w:rPr>
            </w:pPr>
            <w:r w:rsidRPr="003A7BA8">
              <w:rPr>
                <w:color w:val="auto"/>
              </w:rPr>
              <w:t xml:space="preserve">0 человек </w:t>
            </w:r>
            <w:r>
              <w:rPr>
                <w:color w:val="auto"/>
              </w:rPr>
              <w:t xml:space="preserve"> </w:t>
            </w:r>
            <w:r w:rsidRPr="003A7BA8">
              <w:rPr>
                <w:color w:val="auto"/>
              </w:rPr>
              <w:t>/</w:t>
            </w:r>
            <w:r>
              <w:rPr>
                <w:color w:val="auto"/>
              </w:rPr>
              <w:t xml:space="preserve"> </w:t>
            </w:r>
            <w:r w:rsidRPr="003A7BA8">
              <w:rPr>
                <w:color w:val="auto"/>
              </w:rPr>
              <w:t xml:space="preserve">0  % </w:t>
            </w:r>
          </w:p>
        </w:tc>
      </w:tr>
    </w:tbl>
    <w:p w:rsidR="007439C0" w:rsidRPr="003A7BA8" w:rsidRDefault="007439C0" w:rsidP="007439C0"/>
    <w:p w:rsidR="007439C0" w:rsidRPr="003A7BA8" w:rsidRDefault="007439C0" w:rsidP="007439C0"/>
    <w:p w:rsidR="00EF66EF" w:rsidRPr="00185650" w:rsidRDefault="00EF66EF" w:rsidP="00EF66EF">
      <w:pPr>
        <w:pStyle w:val="a4"/>
        <w:ind w:left="0" w:firstLine="567"/>
        <w:jc w:val="both"/>
      </w:pPr>
      <w:bookmarkStart w:id="1" w:name="_GoBack"/>
      <w:bookmarkEnd w:id="1"/>
    </w:p>
    <w:sectPr w:rsidR="00EF66EF" w:rsidRPr="00185650" w:rsidSect="0064087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42" style="width:8.25pt;height:9pt" coordsize="" o:spt="100" o:bullet="t" adj="0,,0" path="" stroked="f">
        <v:stroke joinstyle="miter"/>
        <v:imagedata r:id="rId1" o:title="image3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9pt;height:8.25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6"/>
        <w:szCs w:val="26"/>
      </w:rPr>
    </w:lvl>
  </w:abstractNum>
  <w:abstractNum w:abstractNumId="4" w15:restartNumberingAfterBreak="0">
    <w:nsid w:val="067555FC"/>
    <w:multiLevelType w:val="hybridMultilevel"/>
    <w:tmpl w:val="BAD4EC70"/>
    <w:lvl w:ilvl="0" w:tplc="000000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B5FBB"/>
    <w:multiLevelType w:val="hybridMultilevel"/>
    <w:tmpl w:val="6BD42C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27721"/>
    <w:multiLevelType w:val="hybridMultilevel"/>
    <w:tmpl w:val="E98AEB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A783CC4"/>
    <w:multiLevelType w:val="hybridMultilevel"/>
    <w:tmpl w:val="DA8A974C"/>
    <w:lvl w:ilvl="0" w:tplc="A080CA7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5D3937"/>
    <w:multiLevelType w:val="hybridMultilevel"/>
    <w:tmpl w:val="6194F630"/>
    <w:lvl w:ilvl="0" w:tplc="E47AD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725FCB"/>
    <w:multiLevelType w:val="hybridMultilevel"/>
    <w:tmpl w:val="54FCA6EE"/>
    <w:lvl w:ilvl="0" w:tplc="00000004">
      <w:start w:val="3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84B36"/>
    <w:multiLevelType w:val="hybridMultilevel"/>
    <w:tmpl w:val="5958F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116FE"/>
    <w:multiLevelType w:val="hybridMultilevel"/>
    <w:tmpl w:val="663205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761174"/>
    <w:multiLevelType w:val="hybridMultilevel"/>
    <w:tmpl w:val="5F0EF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84FA6"/>
    <w:multiLevelType w:val="hybridMultilevel"/>
    <w:tmpl w:val="201C42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944EF4"/>
    <w:multiLevelType w:val="hybridMultilevel"/>
    <w:tmpl w:val="7D2ED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564D"/>
    <w:multiLevelType w:val="hybridMultilevel"/>
    <w:tmpl w:val="FC724F04"/>
    <w:lvl w:ilvl="0" w:tplc="A080CA74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F26317"/>
    <w:multiLevelType w:val="hybridMultilevel"/>
    <w:tmpl w:val="778C9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058A4"/>
    <w:multiLevelType w:val="hybridMultilevel"/>
    <w:tmpl w:val="CF18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87626"/>
    <w:multiLevelType w:val="hybridMultilevel"/>
    <w:tmpl w:val="DF54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A0D32"/>
    <w:multiLevelType w:val="hybridMultilevel"/>
    <w:tmpl w:val="CA6C3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F36EA"/>
    <w:multiLevelType w:val="hybridMultilevel"/>
    <w:tmpl w:val="E21AC21E"/>
    <w:lvl w:ilvl="0" w:tplc="93E8A5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F2AFF1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8C06688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41AEE5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876B96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5F96608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82ADDE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4382262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D88C2C1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21" w15:restartNumberingAfterBreak="0">
    <w:nsid w:val="5B896487"/>
    <w:multiLevelType w:val="hybridMultilevel"/>
    <w:tmpl w:val="D2AA7FEA"/>
    <w:lvl w:ilvl="0" w:tplc="A080CA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BE03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E2D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9ABA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6E69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5C5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BAE9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680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07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C876D45"/>
    <w:multiLevelType w:val="hybridMultilevel"/>
    <w:tmpl w:val="5916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511179"/>
    <w:multiLevelType w:val="hybridMultilevel"/>
    <w:tmpl w:val="DEFABE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B463CE7"/>
    <w:multiLevelType w:val="hybridMultilevel"/>
    <w:tmpl w:val="98CA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B0A88"/>
    <w:multiLevelType w:val="hybridMultilevel"/>
    <w:tmpl w:val="B596CC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DDE3ADC"/>
    <w:multiLevelType w:val="hybridMultilevel"/>
    <w:tmpl w:val="8952B854"/>
    <w:lvl w:ilvl="0" w:tplc="DD885F24">
      <w:start w:val="1"/>
      <w:numFmt w:val="bullet"/>
      <w:lvlText w:val="•"/>
      <w:lvlPicBulletId w:val="0"/>
      <w:lvlJc w:val="left"/>
      <w:pPr>
        <w:ind w:left="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24AC68">
      <w:start w:val="1"/>
      <w:numFmt w:val="bullet"/>
      <w:lvlText w:val="o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27049A8">
      <w:start w:val="1"/>
      <w:numFmt w:val="bullet"/>
      <w:lvlText w:val="▪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0145B54">
      <w:start w:val="1"/>
      <w:numFmt w:val="bullet"/>
      <w:lvlText w:val="•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85C1718">
      <w:start w:val="1"/>
      <w:numFmt w:val="bullet"/>
      <w:lvlText w:val="o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9CAAF6">
      <w:start w:val="1"/>
      <w:numFmt w:val="bullet"/>
      <w:lvlText w:val="▪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C417CA">
      <w:start w:val="1"/>
      <w:numFmt w:val="bullet"/>
      <w:lvlText w:val="•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62A715A">
      <w:start w:val="1"/>
      <w:numFmt w:val="bullet"/>
      <w:lvlText w:val="o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BC837A">
      <w:start w:val="1"/>
      <w:numFmt w:val="bullet"/>
      <w:lvlText w:val="▪"/>
      <w:lvlJc w:val="left"/>
      <w:pPr>
        <w:ind w:left="7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B15E2F"/>
    <w:multiLevelType w:val="hybridMultilevel"/>
    <w:tmpl w:val="FB42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3554F"/>
    <w:multiLevelType w:val="hybridMultilevel"/>
    <w:tmpl w:val="EF4E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3"/>
  </w:num>
  <w:num w:numId="5">
    <w:abstractNumId w:val="6"/>
  </w:num>
  <w:num w:numId="6">
    <w:abstractNumId w:val="11"/>
  </w:num>
  <w:num w:numId="7">
    <w:abstractNumId w:val="14"/>
  </w:num>
  <w:num w:numId="8">
    <w:abstractNumId w:val="25"/>
  </w:num>
  <w:num w:numId="9">
    <w:abstractNumId w:val="18"/>
  </w:num>
  <w:num w:numId="10">
    <w:abstractNumId w:val="28"/>
  </w:num>
  <w:num w:numId="11">
    <w:abstractNumId w:val="20"/>
  </w:num>
  <w:num w:numId="12">
    <w:abstractNumId w:val="24"/>
  </w:num>
  <w:num w:numId="13">
    <w:abstractNumId w:val="16"/>
  </w:num>
  <w:num w:numId="14">
    <w:abstractNumId w:val="17"/>
  </w:num>
  <w:num w:numId="15">
    <w:abstractNumId w:val="19"/>
  </w:num>
  <w:num w:numId="16">
    <w:abstractNumId w:val="27"/>
  </w:num>
  <w:num w:numId="17">
    <w:abstractNumId w:val="10"/>
  </w:num>
  <w:num w:numId="18">
    <w:abstractNumId w:val="5"/>
  </w:num>
  <w:num w:numId="19">
    <w:abstractNumId w:val="12"/>
  </w:num>
  <w:num w:numId="20">
    <w:abstractNumId w:val="13"/>
  </w:num>
  <w:num w:numId="21">
    <w:abstractNumId w:val="2"/>
  </w:num>
  <w:num w:numId="22">
    <w:abstractNumId w:val="1"/>
    <w:lvlOverride w:ilvl="0">
      <w:startOverride w:val="1"/>
    </w:lvlOverride>
  </w:num>
  <w:num w:numId="23">
    <w:abstractNumId w:val="9"/>
  </w:num>
  <w:num w:numId="24">
    <w:abstractNumId w:val="4"/>
  </w:num>
  <w:num w:numId="25">
    <w:abstractNumId w:val="26"/>
  </w:num>
  <w:num w:numId="26">
    <w:abstractNumId w:val="22"/>
  </w:num>
  <w:num w:numId="27">
    <w:abstractNumId w:val="21"/>
  </w:num>
  <w:num w:numId="28">
    <w:abstractNumId w:val="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DE"/>
    <w:rsid w:val="00002A5D"/>
    <w:rsid w:val="00002C2F"/>
    <w:rsid w:val="00002CD8"/>
    <w:rsid w:val="00005280"/>
    <w:rsid w:val="000055B9"/>
    <w:rsid w:val="00014FC3"/>
    <w:rsid w:val="00026E61"/>
    <w:rsid w:val="00027F5E"/>
    <w:rsid w:val="00031A0B"/>
    <w:rsid w:val="0003542E"/>
    <w:rsid w:val="00051860"/>
    <w:rsid w:val="00051DDF"/>
    <w:rsid w:val="00054877"/>
    <w:rsid w:val="00057150"/>
    <w:rsid w:val="0005722A"/>
    <w:rsid w:val="000605D4"/>
    <w:rsid w:val="00060747"/>
    <w:rsid w:val="000642C9"/>
    <w:rsid w:val="00065633"/>
    <w:rsid w:val="00072E8A"/>
    <w:rsid w:val="000803AD"/>
    <w:rsid w:val="00084C69"/>
    <w:rsid w:val="00085591"/>
    <w:rsid w:val="00092AC8"/>
    <w:rsid w:val="00096EA7"/>
    <w:rsid w:val="000A2329"/>
    <w:rsid w:val="000A5D7F"/>
    <w:rsid w:val="000A6D3E"/>
    <w:rsid w:val="000B24F9"/>
    <w:rsid w:val="000B29FA"/>
    <w:rsid w:val="000B683E"/>
    <w:rsid w:val="000C06D0"/>
    <w:rsid w:val="000C4CB4"/>
    <w:rsid w:val="000C6C94"/>
    <w:rsid w:val="000D0D24"/>
    <w:rsid w:val="000E4EC7"/>
    <w:rsid w:val="000F57D6"/>
    <w:rsid w:val="000F5CE0"/>
    <w:rsid w:val="00104B2E"/>
    <w:rsid w:val="0011267C"/>
    <w:rsid w:val="0012097D"/>
    <w:rsid w:val="00120E02"/>
    <w:rsid w:val="001311B9"/>
    <w:rsid w:val="00133645"/>
    <w:rsid w:val="001415B8"/>
    <w:rsid w:val="0015352D"/>
    <w:rsid w:val="00153C22"/>
    <w:rsid w:val="00160A24"/>
    <w:rsid w:val="00160F04"/>
    <w:rsid w:val="00170F1B"/>
    <w:rsid w:val="00173114"/>
    <w:rsid w:val="001747A8"/>
    <w:rsid w:val="00176DDA"/>
    <w:rsid w:val="00176FA9"/>
    <w:rsid w:val="001845AC"/>
    <w:rsid w:val="00185650"/>
    <w:rsid w:val="0019099E"/>
    <w:rsid w:val="00191AD1"/>
    <w:rsid w:val="001921CB"/>
    <w:rsid w:val="001A2398"/>
    <w:rsid w:val="001A3AC4"/>
    <w:rsid w:val="001A6FF5"/>
    <w:rsid w:val="001B1DFC"/>
    <w:rsid w:val="001B413B"/>
    <w:rsid w:val="001B467E"/>
    <w:rsid w:val="001B6254"/>
    <w:rsid w:val="001B6C2A"/>
    <w:rsid w:val="001D1077"/>
    <w:rsid w:val="001E408C"/>
    <w:rsid w:val="001E41B7"/>
    <w:rsid w:val="001E624E"/>
    <w:rsid w:val="001E66E8"/>
    <w:rsid w:val="001F1FA9"/>
    <w:rsid w:val="001F2F3B"/>
    <w:rsid w:val="001F45BD"/>
    <w:rsid w:val="001F5972"/>
    <w:rsid w:val="001F6955"/>
    <w:rsid w:val="00220A0B"/>
    <w:rsid w:val="00221D8E"/>
    <w:rsid w:val="00222227"/>
    <w:rsid w:val="002246B5"/>
    <w:rsid w:val="002251AC"/>
    <w:rsid w:val="002262BC"/>
    <w:rsid w:val="00226773"/>
    <w:rsid w:val="00227996"/>
    <w:rsid w:val="002308C7"/>
    <w:rsid w:val="002320E5"/>
    <w:rsid w:val="00235685"/>
    <w:rsid w:val="0023787F"/>
    <w:rsid w:val="00243A2B"/>
    <w:rsid w:val="0024556C"/>
    <w:rsid w:val="00253951"/>
    <w:rsid w:val="00256A4F"/>
    <w:rsid w:val="002570F9"/>
    <w:rsid w:val="002600AE"/>
    <w:rsid w:val="002657C7"/>
    <w:rsid w:val="00266D22"/>
    <w:rsid w:val="00266E15"/>
    <w:rsid w:val="002676C7"/>
    <w:rsid w:val="00271E90"/>
    <w:rsid w:val="002830CE"/>
    <w:rsid w:val="00283E6C"/>
    <w:rsid w:val="00294B5F"/>
    <w:rsid w:val="00295228"/>
    <w:rsid w:val="00297F75"/>
    <w:rsid w:val="002A1199"/>
    <w:rsid w:val="002B2542"/>
    <w:rsid w:val="002B38C6"/>
    <w:rsid w:val="002C23D5"/>
    <w:rsid w:val="002D1A0D"/>
    <w:rsid w:val="002D28AA"/>
    <w:rsid w:val="002D2B42"/>
    <w:rsid w:val="002D4917"/>
    <w:rsid w:val="002D4CBA"/>
    <w:rsid w:val="002D5D29"/>
    <w:rsid w:val="002E15DB"/>
    <w:rsid w:val="002E4AB6"/>
    <w:rsid w:val="002E55DD"/>
    <w:rsid w:val="002E5EB3"/>
    <w:rsid w:val="002E61C4"/>
    <w:rsid w:val="002F48E0"/>
    <w:rsid w:val="00300E46"/>
    <w:rsid w:val="00301B36"/>
    <w:rsid w:val="00302D18"/>
    <w:rsid w:val="00310A58"/>
    <w:rsid w:val="0031210E"/>
    <w:rsid w:val="00313A91"/>
    <w:rsid w:val="0031431F"/>
    <w:rsid w:val="00316FA3"/>
    <w:rsid w:val="00320464"/>
    <w:rsid w:val="00327165"/>
    <w:rsid w:val="00334880"/>
    <w:rsid w:val="003408EE"/>
    <w:rsid w:val="00343B2F"/>
    <w:rsid w:val="00347354"/>
    <w:rsid w:val="00350CB5"/>
    <w:rsid w:val="00353F55"/>
    <w:rsid w:val="003600DB"/>
    <w:rsid w:val="00363D09"/>
    <w:rsid w:val="00367BF7"/>
    <w:rsid w:val="00373957"/>
    <w:rsid w:val="0037751C"/>
    <w:rsid w:val="00380747"/>
    <w:rsid w:val="00380DC6"/>
    <w:rsid w:val="00381F76"/>
    <w:rsid w:val="00382161"/>
    <w:rsid w:val="00383B25"/>
    <w:rsid w:val="00391CCD"/>
    <w:rsid w:val="00392D0F"/>
    <w:rsid w:val="0039614F"/>
    <w:rsid w:val="003B4F47"/>
    <w:rsid w:val="003C1A94"/>
    <w:rsid w:val="003C2028"/>
    <w:rsid w:val="003C24A0"/>
    <w:rsid w:val="003C6D6D"/>
    <w:rsid w:val="003D1F61"/>
    <w:rsid w:val="003D5C27"/>
    <w:rsid w:val="003E076B"/>
    <w:rsid w:val="003F0BFC"/>
    <w:rsid w:val="003F1787"/>
    <w:rsid w:val="003F2D2C"/>
    <w:rsid w:val="003F52E8"/>
    <w:rsid w:val="004060D2"/>
    <w:rsid w:val="00407389"/>
    <w:rsid w:val="00412BE4"/>
    <w:rsid w:val="00412DF9"/>
    <w:rsid w:val="00417D48"/>
    <w:rsid w:val="0042093B"/>
    <w:rsid w:val="0043585A"/>
    <w:rsid w:val="00435D2C"/>
    <w:rsid w:val="00443422"/>
    <w:rsid w:val="00445398"/>
    <w:rsid w:val="00446C59"/>
    <w:rsid w:val="00447928"/>
    <w:rsid w:val="00457AFE"/>
    <w:rsid w:val="0046208B"/>
    <w:rsid w:val="004655FF"/>
    <w:rsid w:val="00470599"/>
    <w:rsid w:val="00473476"/>
    <w:rsid w:val="0047491C"/>
    <w:rsid w:val="004764EA"/>
    <w:rsid w:val="004823F7"/>
    <w:rsid w:val="00484183"/>
    <w:rsid w:val="004938FA"/>
    <w:rsid w:val="00497FEA"/>
    <w:rsid w:val="004A0DAA"/>
    <w:rsid w:val="004A6931"/>
    <w:rsid w:val="004C247F"/>
    <w:rsid w:val="004C6C94"/>
    <w:rsid w:val="004D08BD"/>
    <w:rsid w:val="004D18E8"/>
    <w:rsid w:val="004D44B4"/>
    <w:rsid w:val="004D7689"/>
    <w:rsid w:val="004E0687"/>
    <w:rsid w:val="004E4B58"/>
    <w:rsid w:val="004E5162"/>
    <w:rsid w:val="004E539C"/>
    <w:rsid w:val="004E6CD0"/>
    <w:rsid w:val="004E731A"/>
    <w:rsid w:val="004F4AF8"/>
    <w:rsid w:val="004F4D86"/>
    <w:rsid w:val="004F4E76"/>
    <w:rsid w:val="004F4E8B"/>
    <w:rsid w:val="00501017"/>
    <w:rsid w:val="00503D56"/>
    <w:rsid w:val="00505072"/>
    <w:rsid w:val="005054C1"/>
    <w:rsid w:val="00513755"/>
    <w:rsid w:val="0052642D"/>
    <w:rsid w:val="005364F8"/>
    <w:rsid w:val="005407D8"/>
    <w:rsid w:val="00556B71"/>
    <w:rsid w:val="005621A3"/>
    <w:rsid w:val="00563C08"/>
    <w:rsid w:val="0056522A"/>
    <w:rsid w:val="005677AA"/>
    <w:rsid w:val="005677CC"/>
    <w:rsid w:val="00570AB5"/>
    <w:rsid w:val="00571038"/>
    <w:rsid w:val="0057527E"/>
    <w:rsid w:val="00581148"/>
    <w:rsid w:val="00583936"/>
    <w:rsid w:val="005846A6"/>
    <w:rsid w:val="0058566B"/>
    <w:rsid w:val="005911A5"/>
    <w:rsid w:val="005A040E"/>
    <w:rsid w:val="005A65A9"/>
    <w:rsid w:val="005B2CE5"/>
    <w:rsid w:val="005B39DA"/>
    <w:rsid w:val="005B3AC2"/>
    <w:rsid w:val="005B65B4"/>
    <w:rsid w:val="005B7BD7"/>
    <w:rsid w:val="005B7D7E"/>
    <w:rsid w:val="005C1D63"/>
    <w:rsid w:val="005C4EFC"/>
    <w:rsid w:val="005D1BDC"/>
    <w:rsid w:val="005D42FF"/>
    <w:rsid w:val="005E0456"/>
    <w:rsid w:val="005E1A40"/>
    <w:rsid w:val="005E2790"/>
    <w:rsid w:val="005E7B71"/>
    <w:rsid w:val="005F2E92"/>
    <w:rsid w:val="005F4F9A"/>
    <w:rsid w:val="005F5AA6"/>
    <w:rsid w:val="005F5B1C"/>
    <w:rsid w:val="005F67ED"/>
    <w:rsid w:val="00600308"/>
    <w:rsid w:val="00600F08"/>
    <w:rsid w:val="006052BA"/>
    <w:rsid w:val="00612D68"/>
    <w:rsid w:val="00616A18"/>
    <w:rsid w:val="006226CF"/>
    <w:rsid w:val="006314F6"/>
    <w:rsid w:val="00633567"/>
    <w:rsid w:val="00637AB8"/>
    <w:rsid w:val="0064004B"/>
    <w:rsid w:val="00640872"/>
    <w:rsid w:val="00640CDF"/>
    <w:rsid w:val="006437AA"/>
    <w:rsid w:val="0064750D"/>
    <w:rsid w:val="00652663"/>
    <w:rsid w:val="0065303C"/>
    <w:rsid w:val="00653A23"/>
    <w:rsid w:val="00654C50"/>
    <w:rsid w:val="00654E9D"/>
    <w:rsid w:val="00655EAB"/>
    <w:rsid w:val="00656477"/>
    <w:rsid w:val="00656A40"/>
    <w:rsid w:val="00662F35"/>
    <w:rsid w:val="00666946"/>
    <w:rsid w:val="0067634A"/>
    <w:rsid w:val="00684E29"/>
    <w:rsid w:val="00690BB8"/>
    <w:rsid w:val="006A4690"/>
    <w:rsid w:val="006A479D"/>
    <w:rsid w:val="006A6512"/>
    <w:rsid w:val="006B1988"/>
    <w:rsid w:val="006B4B6E"/>
    <w:rsid w:val="006B7CD9"/>
    <w:rsid w:val="006C1F7A"/>
    <w:rsid w:val="006C29A2"/>
    <w:rsid w:val="006C70BC"/>
    <w:rsid w:val="006D00D0"/>
    <w:rsid w:val="006D01E9"/>
    <w:rsid w:val="006D3817"/>
    <w:rsid w:val="006D42C6"/>
    <w:rsid w:val="006E1B18"/>
    <w:rsid w:val="006E385F"/>
    <w:rsid w:val="006E6AF3"/>
    <w:rsid w:val="006F4054"/>
    <w:rsid w:val="006F7E91"/>
    <w:rsid w:val="00703914"/>
    <w:rsid w:val="0071211B"/>
    <w:rsid w:val="0072170A"/>
    <w:rsid w:val="00722B22"/>
    <w:rsid w:val="00737A45"/>
    <w:rsid w:val="00742099"/>
    <w:rsid w:val="007434BA"/>
    <w:rsid w:val="007439C0"/>
    <w:rsid w:val="00745C09"/>
    <w:rsid w:val="00745ED3"/>
    <w:rsid w:val="00753906"/>
    <w:rsid w:val="0075532B"/>
    <w:rsid w:val="0075720B"/>
    <w:rsid w:val="0075733E"/>
    <w:rsid w:val="00771C05"/>
    <w:rsid w:val="00781B4A"/>
    <w:rsid w:val="00782A36"/>
    <w:rsid w:val="007837AB"/>
    <w:rsid w:val="00784F8C"/>
    <w:rsid w:val="00791D05"/>
    <w:rsid w:val="00794961"/>
    <w:rsid w:val="007952D3"/>
    <w:rsid w:val="007A0EDE"/>
    <w:rsid w:val="007A112D"/>
    <w:rsid w:val="007A2165"/>
    <w:rsid w:val="007A6C7D"/>
    <w:rsid w:val="007A6C80"/>
    <w:rsid w:val="007B1EEF"/>
    <w:rsid w:val="007B3C0F"/>
    <w:rsid w:val="007B58A6"/>
    <w:rsid w:val="007B7427"/>
    <w:rsid w:val="007C0F39"/>
    <w:rsid w:val="007C24CB"/>
    <w:rsid w:val="007C52A1"/>
    <w:rsid w:val="007C5523"/>
    <w:rsid w:val="007C5C65"/>
    <w:rsid w:val="007D2257"/>
    <w:rsid w:val="007D27AE"/>
    <w:rsid w:val="007D5B65"/>
    <w:rsid w:val="007D5B91"/>
    <w:rsid w:val="007D6561"/>
    <w:rsid w:val="007E3372"/>
    <w:rsid w:val="007E4E62"/>
    <w:rsid w:val="007E5E15"/>
    <w:rsid w:val="007E5FB3"/>
    <w:rsid w:val="007F2700"/>
    <w:rsid w:val="007F3B78"/>
    <w:rsid w:val="007F7D01"/>
    <w:rsid w:val="007F7DD0"/>
    <w:rsid w:val="008012AF"/>
    <w:rsid w:val="008129C2"/>
    <w:rsid w:val="00815E7D"/>
    <w:rsid w:val="00825015"/>
    <w:rsid w:val="00827A88"/>
    <w:rsid w:val="008346FD"/>
    <w:rsid w:val="008376C0"/>
    <w:rsid w:val="00837C34"/>
    <w:rsid w:val="0085051D"/>
    <w:rsid w:val="00851563"/>
    <w:rsid w:val="00851B04"/>
    <w:rsid w:val="008545CB"/>
    <w:rsid w:val="00855856"/>
    <w:rsid w:val="00857173"/>
    <w:rsid w:val="008573C8"/>
    <w:rsid w:val="00861EF6"/>
    <w:rsid w:val="008623EA"/>
    <w:rsid w:val="0086611B"/>
    <w:rsid w:val="0087041F"/>
    <w:rsid w:val="008704C0"/>
    <w:rsid w:val="008840AE"/>
    <w:rsid w:val="008843B5"/>
    <w:rsid w:val="00885561"/>
    <w:rsid w:val="008860AB"/>
    <w:rsid w:val="008A1D05"/>
    <w:rsid w:val="008B60F4"/>
    <w:rsid w:val="008C3F12"/>
    <w:rsid w:val="008C4DA6"/>
    <w:rsid w:val="008C787F"/>
    <w:rsid w:val="008D11F2"/>
    <w:rsid w:val="008E2413"/>
    <w:rsid w:val="008F1689"/>
    <w:rsid w:val="008F5FE8"/>
    <w:rsid w:val="008F76BC"/>
    <w:rsid w:val="00903556"/>
    <w:rsid w:val="009040B6"/>
    <w:rsid w:val="00904B09"/>
    <w:rsid w:val="0091121C"/>
    <w:rsid w:val="00912355"/>
    <w:rsid w:val="00912501"/>
    <w:rsid w:val="00917A68"/>
    <w:rsid w:val="00920416"/>
    <w:rsid w:val="00920794"/>
    <w:rsid w:val="00920F12"/>
    <w:rsid w:val="00921F8F"/>
    <w:rsid w:val="00922896"/>
    <w:rsid w:val="0092683E"/>
    <w:rsid w:val="00931E8B"/>
    <w:rsid w:val="00932D23"/>
    <w:rsid w:val="00940D67"/>
    <w:rsid w:val="0095376D"/>
    <w:rsid w:val="00956335"/>
    <w:rsid w:val="00967611"/>
    <w:rsid w:val="00967ED0"/>
    <w:rsid w:val="00981686"/>
    <w:rsid w:val="00981B2E"/>
    <w:rsid w:val="00982FF6"/>
    <w:rsid w:val="009832DC"/>
    <w:rsid w:val="00987957"/>
    <w:rsid w:val="009914F6"/>
    <w:rsid w:val="00992A04"/>
    <w:rsid w:val="00993F5E"/>
    <w:rsid w:val="00996043"/>
    <w:rsid w:val="009A221A"/>
    <w:rsid w:val="009A2C91"/>
    <w:rsid w:val="009A5AF0"/>
    <w:rsid w:val="009B5F67"/>
    <w:rsid w:val="009C31AD"/>
    <w:rsid w:val="009C58DA"/>
    <w:rsid w:val="009C6B7F"/>
    <w:rsid w:val="009C6BA5"/>
    <w:rsid w:val="009C7359"/>
    <w:rsid w:val="009E078C"/>
    <w:rsid w:val="009E31DD"/>
    <w:rsid w:val="009E564C"/>
    <w:rsid w:val="009F1FEC"/>
    <w:rsid w:val="00A0380D"/>
    <w:rsid w:val="00A06EAA"/>
    <w:rsid w:val="00A075DA"/>
    <w:rsid w:val="00A1349B"/>
    <w:rsid w:val="00A14242"/>
    <w:rsid w:val="00A1677F"/>
    <w:rsid w:val="00A16856"/>
    <w:rsid w:val="00A17B61"/>
    <w:rsid w:val="00A20A21"/>
    <w:rsid w:val="00A27093"/>
    <w:rsid w:val="00A3190A"/>
    <w:rsid w:val="00A43639"/>
    <w:rsid w:val="00A45337"/>
    <w:rsid w:val="00A47D86"/>
    <w:rsid w:val="00A61B37"/>
    <w:rsid w:val="00A63A12"/>
    <w:rsid w:val="00A67400"/>
    <w:rsid w:val="00A67AD7"/>
    <w:rsid w:val="00A71C1C"/>
    <w:rsid w:val="00A9558E"/>
    <w:rsid w:val="00A97A02"/>
    <w:rsid w:val="00AA0944"/>
    <w:rsid w:val="00AA79CE"/>
    <w:rsid w:val="00AB135D"/>
    <w:rsid w:val="00AB5135"/>
    <w:rsid w:val="00AC1063"/>
    <w:rsid w:val="00AC2163"/>
    <w:rsid w:val="00AC3170"/>
    <w:rsid w:val="00AC7898"/>
    <w:rsid w:val="00AD0F43"/>
    <w:rsid w:val="00AD4659"/>
    <w:rsid w:val="00AD46CD"/>
    <w:rsid w:val="00AD6076"/>
    <w:rsid w:val="00AE0FED"/>
    <w:rsid w:val="00AE2E1E"/>
    <w:rsid w:val="00AE5341"/>
    <w:rsid w:val="00AE6D0F"/>
    <w:rsid w:val="00AE6E8A"/>
    <w:rsid w:val="00AF4390"/>
    <w:rsid w:val="00AF4C24"/>
    <w:rsid w:val="00B00940"/>
    <w:rsid w:val="00B03455"/>
    <w:rsid w:val="00B03EBB"/>
    <w:rsid w:val="00B07369"/>
    <w:rsid w:val="00B07DE7"/>
    <w:rsid w:val="00B10A69"/>
    <w:rsid w:val="00B11D7E"/>
    <w:rsid w:val="00B3493C"/>
    <w:rsid w:val="00B37E0C"/>
    <w:rsid w:val="00B42530"/>
    <w:rsid w:val="00B51DB3"/>
    <w:rsid w:val="00B61C75"/>
    <w:rsid w:val="00B637F8"/>
    <w:rsid w:val="00B64287"/>
    <w:rsid w:val="00B6580C"/>
    <w:rsid w:val="00B71DF7"/>
    <w:rsid w:val="00B73104"/>
    <w:rsid w:val="00B74665"/>
    <w:rsid w:val="00B803D4"/>
    <w:rsid w:val="00B82183"/>
    <w:rsid w:val="00B863FC"/>
    <w:rsid w:val="00B872AC"/>
    <w:rsid w:val="00B96511"/>
    <w:rsid w:val="00B9776B"/>
    <w:rsid w:val="00BA5563"/>
    <w:rsid w:val="00BB2E66"/>
    <w:rsid w:val="00BB5DFF"/>
    <w:rsid w:val="00BC0D18"/>
    <w:rsid w:val="00BC198A"/>
    <w:rsid w:val="00BC4D6D"/>
    <w:rsid w:val="00BC6061"/>
    <w:rsid w:val="00BC65C9"/>
    <w:rsid w:val="00BD1623"/>
    <w:rsid w:val="00BD2040"/>
    <w:rsid w:val="00BD7D41"/>
    <w:rsid w:val="00C0447D"/>
    <w:rsid w:val="00C05662"/>
    <w:rsid w:val="00C068BF"/>
    <w:rsid w:val="00C217A4"/>
    <w:rsid w:val="00C226C2"/>
    <w:rsid w:val="00C22E92"/>
    <w:rsid w:val="00C23B0D"/>
    <w:rsid w:val="00C327D7"/>
    <w:rsid w:val="00C35954"/>
    <w:rsid w:val="00C417B3"/>
    <w:rsid w:val="00C53345"/>
    <w:rsid w:val="00C66782"/>
    <w:rsid w:val="00C678E0"/>
    <w:rsid w:val="00C7038D"/>
    <w:rsid w:val="00C72FA5"/>
    <w:rsid w:val="00C76120"/>
    <w:rsid w:val="00C92313"/>
    <w:rsid w:val="00C94404"/>
    <w:rsid w:val="00CA5216"/>
    <w:rsid w:val="00CB66EC"/>
    <w:rsid w:val="00CD234D"/>
    <w:rsid w:val="00CD2796"/>
    <w:rsid w:val="00CD279A"/>
    <w:rsid w:val="00CD4288"/>
    <w:rsid w:val="00CD611C"/>
    <w:rsid w:val="00CF222B"/>
    <w:rsid w:val="00CF324A"/>
    <w:rsid w:val="00CF3C1C"/>
    <w:rsid w:val="00CF624F"/>
    <w:rsid w:val="00D03698"/>
    <w:rsid w:val="00D05B4A"/>
    <w:rsid w:val="00D067C4"/>
    <w:rsid w:val="00D1050D"/>
    <w:rsid w:val="00D15EEA"/>
    <w:rsid w:val="00D20FCC"/>
    <w:rsid w:val="00D21A5F"/>
    <w:rsid w:val="00D21BD9"/>
    <w:rsid w:val="00D26BB7"/>
    <w:rsid w:val="00D350A3"/>
    <w:rsid w:val="00D37718"/>
    <w:rsid w:val="00D37C46"/>
    <w:rsid w:val="00D40CCB"/>
    <w:rsid w:val="00D41CED"/>
    <w:rsid w:val="00D460B1"/>
    <w:rsid w:val="00D57F40"/>
    <w:rsid w:val="00D6134A"/>
    <w:rsid w:val="00D614DA"/>
    <w:rsid w:val="00D61DF8"/>
    <w:rsid w:val="00D62161"/>
    <w:rsid w:val="00D6389A"/>
    <w:rsid w:val="00D64069"/>
    <w:rsid w:val="00D66F07"/>
    <w:rsid w:val="00D67045"/>
    <w:rsid w:val="00D74785"/>
    <w:rsid w:val="00D87BAA"/>
    <w:rsid w:val="00D9022A"/>
    <w:rsid w:val="00D979B2"/>
    <w:rsid w:val="00DA01DA"/>
    <w:rsid w:val="00DA2A03"/>
    <w:rsid w:val="00DB5ADA"/>
    <w:rsid w:val="00DC141F"/>
    <w:rsid w:val="00DC3D09"/>
    <w:rsid w:val="00DC452C"/>
    <w:rsid w:val="00DD6853"/>
    <w:rsid w:val="00DD6A9D"/>
    <w:rsid w:val="00DD7460"/>
    <w:rsid w:val="00DE0291"/>
    <w:rsid w:val="00DE385D"/>
    <w:rsid w:val="00DF283D"/>
    <w:rsid w:val="00DF5686"/>
    <w:rsid w:val="00DF645C"/>
    <w:rsid w:val="00E05A4F"/>
    <w:rsid w:val="00E15995"/>
    <w:rsid w:val="00E167B2"/>
    <w:rsid w:val="00E16A99"/>
    <w:rsid w:val="00E2271A"/>
    <w:rsid w:val="00E2391C"/>
    <w:rsid w:val="00E30484"/>
    <w:rsid w:val="00E3374E"/>
    <w:rsid w:val="00E35B0C"/>
    <w:rsid w:val="00E36656"/>
    <w:rsid w:val="00E36C18"/>
    <w:rsid w:val="00E433A6"/>
    <w:rsid w:val="00E43D25"/>
    <w:rsid w:val="00E43EF6"/>
    <w:rsid w:val="00E4719A"/>
    <w:rsid w:val="00E517A8"/>
    <w:rsid w:val="00E55670"/>
    <w:rsid w:val="00E61F22"/>
    <w:rsid w:val="00E63CB5"/>
    <w:rsid w:val="00E650A3"/>
    <w:rsid w:val="00E660B1"/>
    <w:rsid w:val="00E6714E"/>
    <w:rsid w:val="00E71995"/>
    <w:rsid w:val="00E76285"/>
    <w:rsid w:val="00E76FE2"/>
    <w:rsid w:val="00E77ECA"/>
    <w:rsid w:val="00E837FC"/>
    <w:rsid w:val="00E83D7A"/>
    <w:rsid w:val="00E86EDF"/>
    <w:rsid w:val="00EA22D9"/>
    <w:rsid w:val="00EA5F85"/>
    <w:rsid w:val="00EB06FC"/>
    <w:rsid w:val="00EB758B"/>
    <w:rsid w:val="00EC12E1"/>
    <w:rsid w:val="00EC1CF7"/>
    <w:rsid w:val="00EC5717"/>
    <w:rsid w:val="00EC64BE"/>
    <w:rsid w:val="00ED2232"/>
    <w:rsid w:val="00ED4F22"/>
    <w:rsid w:val="00ED7A86"/>
    <w:rsid w:val="00EE03C8"/>
    <w:rsid w:val="00EE2624"/>
    <w:rsid w:val="00EE5EFC"/>
    <w:rsid w:val="00EF2AD8"/>
    <w:rsid w:val="00EF30E5"/>
    <w:rsid w:val="00EF3795"/>
    <w:rsid w:val="00EF653C"/>
    <w:rsid w:val="00EF66EF"/>
    <w:rsid w:val="00EF6E95"/>
    <w:rsid w:val="00F02E91"/>
    <w:rsid w:val="00F06C24"/>
    <w:rsid w:val="00F0728D"/>
    <w:rsid w:val="00F1010D"/>
    <w:rsid w:val="00F114F2"/>
    <w:rsid w:val="00F11CF8"/>
    <w:rsid w:val="00F129C2"/>
    <w:rsid w:val="00F13EFB"/>
    <w:rsid w:val="00F209C3"/>
    <w:rsid w:val="00F26E0A"/>
    <w:rsid w:val="00F36C98"/>
    <w:rsid w:val="00F472E4"/>
    <w:rsid w:val="00F54943"/>
    <w:rsid w:val="00F56727"/>
    <w:rsid w:val="00F608E9"/>
    <w:rsid w:val="00F66563"/>
    <w:rsid w:val="00F70FD4"/>
    <w:rsid w:val="00F7462B"/>
    <w:rsid w:val="00F802C6"/>
    <w:rsid w:val="00F80D15"/>
    <w:rsid w:val="00F86044"/>
    <w:rsid w:val="00F86BAA"/>
    <w:rsid w:val="00F9165A"/>
    <w:rsid w:val="00FA06B3"/>
    <w:rsid w:val="00FA0B46"/>
    <w:rsid w:val="00FA1D82"/>
    <w:rsid w:val="00FA253C"/>
    <w:rsid w:val="00FA40E8"/>
    <w:rsid w:val="00FB2C96"/>
    <w:rsid w:val="00FB59BD"/>
    <w:rsid w:val="00FB6EAF"/>
    <w:rsid w:val="00FC3E8D"/>
    <w:rsid w:val="00FC659D"/>
    <w:rsid w:val="00FD03D0"/>
    <w:rsid w:val="00FD0685"/>
    <w:rsid w:val="00FD0BB3"/>
    <w:rsid w:val="00FD505B"/>
    <w:rsid w:val="00FD6017"/>
    <w:rsid w:val="00FE441A"/>
    <w:rsid w:val="00FE5AF8"/>
    <w:rsid w:val="00FE7A8E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B270"/>
  <w15:docId w15:val="{74FA7A79-5F1E-4C91-8D93-AD1A9C19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19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0"/>
    <w:link w:val="30"/>
    <w:qFormat/>
    <w:rsid w:val="00DF283D"/>
    <w:pPr>
      <w:tabs>
        <w:tab w:val="num" w:pos="360"/>
      </w:tabs>
      <w:spacing w:before="280" w:after="280"/>
      <w:ind w:left="360" w:hanging="720"/>
      <w:outlineLvl w:val="2"/>
    </w:pPr>
    <w:rPr>
      <w:rFonts w:eastAsia="Calibri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0"/>
    <w:link w:val="70"/>
    <w:qFormat/>
    <w:rsid w:val="0091121C"/>
    <w:pPr>
      <w:keepNext/>
      <w:widowControl w:val="0"/>
      <w:tabs>
        <w:tab w:val="num" w:pos="936"/>
      </w:tabs>
      <w:autoSpaceDE w:val="0"/>
      <w:ind w:left="936" w:hanging="1296"/>
      <w:outlineLvl w:val="6"/>
    </w:pPr>
    <w:rPr>
      <w:rFonts w:ascii="Times New Roman CYR" w:eastAsia="Times New Roman CYR" w:hAnsi="Times New Roman CYR" w:cs="Times New Roman CYR"/>
      <w:b/>
      <w:bCs/>
      <w:i/>
      <w:iCs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F283D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paragraph" w:styleId="a4">
    <w:name w:val="List Paragraph"/>
    <w:basedOn w:val="a"/>
    <w:uiPriority w:val="1"/>
    <w:qFormat/>
    <w:rsid w:val="00DF283D"/>
    <w:pPr>
      <w:ind w:left="720"/>
    </w:pPr>
  </w:style>
  <w:style w:type="paragraph" w:styleId="a0">
    <w:name w:val="Body Text"/>
    <w:basedOn w:val="a"/>
    <w:link w:val="a5"/>
    <w:unhideWhenUsed/>
    <w:rsid w:val="00DF283D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DF28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">
    <w:name w:val="Normal Знак"/>
    <w:link w:val="Normal1"/>
    <w:uiPriority w:val="99"/>
    <w:locked/>
    <w:rsid w:val="005B65B4"/>
  </w:style>
  <w:style w:type="paragraph" w:customStyle="1" w:styleId="Normal1">
    <w:name w:val="Normal1"/>
    <w:link w:val="Normal"/>
    <w:uiPriority w:val="99"/>
    <w:rsid w:val="005B65B4"/>
    <w:pPr>
      <w:widowControl w:val="0"/>
      <w:snapToGrid w:val="0"/>
      <w:spacing w:after="0" w:line="240" w:lineRule="auto"/>
    </w:pPr>
  </w:style>
  <w:style w:type="paragraph" w:customStyle="1" w:styleId="first-para">
    <w:name w:val="first-para"/>
    <w:basedOn w:val="a"/>
    <w:rsid w:val="00E159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 Indent"/>
    <w:basedOn w:val="a"/>
    <w:link w:val="a7"/>
    <w:uiPriority w:val="99"/>
    <w:unhideWhenUsed/>
    <w:rsid w:val="00996043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99604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91121C"/>
    <w:rPr>
      <w:rFonts w:ascii="Times New Roman CYR" w:eastAsia="Times New Roman CYR" w:hAnsi="Times New Roman CYR" w:cs="Times New Roman CYR"/>
      <w:b/>
      <w:bCs/>
      <w:i/>
      <w:iCs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221D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1"/>
    <w:qFormat/>
    <w:rsid w:val="00221D8E"/>
    <w:rPr>
      <w:b/>
      <w:bCs/>
    </w:rPr>
  </w:style>
  <w:style w:type="paragraph" w:customStyle="1" w:styleId="aa">
    <w:name w:val="Содержимое таблицы"/>
    <w:basedOn w:val="a"/>
    <w:rsid w:val="00253951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b">
    <w:name w:val="Hyperlink"/>
    <w:rsid w:val="00002CD8"/>
    <w:rPr>
      <w:color w:val="0000FF"/>
      <w:u w:val="single"/>
    </w:rPr>
  </w:style>
  <w:style w:type="paragraph" w:customStyle="1" w:styleId="ac">
    <w:name w:val="Знак"/>
    <w:basedOn w:val="a"/>
    <w:uiPriority w:val="99"/>
    <w:rsid w:val="000C06D0"/>
    <w:pPr>
      <w:suppressAutoHyphens w:val="0"/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E167B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CF3C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ad">
    <w:name w:val="Emphasis"/>
    <w:uiPriority w:val="20"/>
    <w:qFormat/>
    <w:rsid w:val="004E4B58"/>
    <w:rPr>
      <w:i/>
      <w:iCs/>
    </w:rPr>
  </w:style>
  <w:style w:type="paragraph" w:customStyle="1" w:styleId="ConsPlusNormal">
    <w:name w:val="ConsPlusNormal"/>
    <w:rsid w:val="00F209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11">
    <w:name w:val="Абзац списка1"/>
    <w:basedOn w:val="a"/>
    <w:rsid w:val="00912501"/>
    <w:pPr>
      <w:suppressAutoHyphens w:val="0"/>
      <w:ind w:left="720"/>
      <w:contextualSpacing/>
    </w:pPr>
    <w:rPr>
      <w:rFonts w:eastAsia="Calibri"/>
      <w:lang w:eastAsia="ru-RU"/>
    </w:rPr>
  </w:style>
  <w:style w:type="paragraph" w:customStyle="1" w:styleId="2">
    <w:name w:val="Абзац списка2"/>
    <w:basedOn w:val="a"/>
    <w:rsid w:val="00AC2163"/>
    <w:pPr>
      <w:ind w:left="720"/>
    </w:pPr>
    <w:rPr>
      <w:rFonts w:eastAsia="Calibri"/>
    </w:rPr>
  </w:style>
  <w:style w:type="character" w:customStyle="1" w:styleId="10">
    <w:name w:val="Заголовок 1 Знак"/>
    <w:basedOn w:val="a1"/>
    <w:link w:val="1"/>
    <w:uiPriority w:val="9"/>
    <w:rsid w:val="00A3190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e">
    <w:name w:val="No Spacing"/>
    <w:qFormat/>
    <w:rsid w:val="006B1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43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6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76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52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3698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09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763289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86C8-30AD-4031-A8DD-BD23B2D8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22</Pages>
  <Words>8745</Words>
  <Characters>49849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642</cp:revision>
  <dcterms:created xsi:type="dcterms:W3CDTF">2024-01-23T07:01:00Z</dcterms:created>
  <dcterms:modified xsi:type="dcterms:W3CDTF">2024-03-21T14:10:00Z</dcterms:modified>
</cp:coreProperties>
</file>